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wordprocessingml.printerSettings"/>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jpeg" ContentType="image/jpeg"/>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BA411D" w:rsidRPr="004E6F63" w:rsidRDefault="00036E9E" w:rsidP="00CF098B">
      <w:pPr>
        <w:shd w:val="clear" w:color="auto" w:fill="FFFFFF"/>
        <w:ind w:left="3600"/>
        <w:rPr>
          <w:rFonts w:ascii="Arial" w:hAnsi="Arial" w:cs="Times New Roman"/>
          <w:color w:val="500050"/>
        </w:rPr>
      </w:pPr>
      <w:r>
        <w:rPr>
          <w:rFonts w:ascii="Arial" w:hAnsi="Arial" w:cs="Times New Roman"/>
          <w:noProof/>
          <w:color w:val="500050"/>
        </w:rPr>
        <w:pict>
          <v:shapetype id="_x0000_t202" coordsize="21600,21600" o:spt="202" path="m0,0l0,21600,21600,21600,21600,0xe">
            <v:stroke joinstyle="miter"/>
            <v:path gradientshapeok="t" o:connecttype="rect"/>
          </v:shapetype>
          <v:shape id="_x0000_s1026" type="#_x0000_t202" style="position:absolute;left:0;text-align:left;margin-left:-11.7pt;margin-top:1.15pt;width:209.7pt;height:2in;z-index:251658240;mso-wrap-edited:f;mso-position-horizontal:absolute;mso-position-vertical:absolute" wrapcoords="0 0 21600 0 21600 21600 0 21600 0 0" filled="f" stroked="f">
            <v:fill o:detectmouseclick="t"/>
            <v:textbox style="mso-next-textbox:#_x0000_s1026" inset=",7.2pt,,7.2pt">
              <w:txbxContent>
                <w:p w:rsidR="00892A6F" w:rsidRDefault="00892A6F" w:rsidP="00284188">
                  <w:pPr>
                    <w:ind w:left="-450"/>
                  </w:pPr>
                  <w:r w:rsidRPr="00284188">
                    <w:rPr>
                      <w:noProof/>
                    </w:rPr>
                    <w:drawing>
                      <wp:inline distT="0" distB="0" distL="0" distR="0">
                        <wp:extent cx="3058583" cy="1817121"/>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071193" cy="1824613"/>
                                </a:xfrm>
                                <a:prstGeom prst="rect">
                                  <a:avLst/>
                                </a:prstGeom>
                                <a:noFill/>
                                <a:ln w="9525">
                                  <a:noFill/>
                                  <a:miter lim="800000"/>
                                  <a:headEnd/>
                                  <a:tailEnd/>
                                </a:ln>
                              </pic:spPr>
                            </pic:pic>
                          </a:graphicData>
                        </a:graphic>
                      </wp:inline>
                    </w:drawing>
                  </w:r>
                </w:p>
              </w:txbxContent>
            </v:textbox>
            <w10:wrap type="tight"/>
          </v:shape>
        </w:pict>
      </w:r>
    </w:p>
    <w:p w:rsidR="007F4282" w:rsidRPr="00284188" w:rsidRDefault="007F4282" w:rsidP="00E3458E">
      <w:pPr>
        <w:pStyle w:val="NormalWeb"/>
        <w:shd w:val="clear" w:color="auto" w:fill="FFFFFF"/>
        <w:spacing w:beforeLines="0" w:afterLines="0" w:line="255" w:lineRule="atLeast"/>
        <w:ind w:right="-900"/>
        <w:textAlignment w:val="baseline"/>
        <w:rPr>
          <w:rFonts w:ascii="Helvetica" w:hAnsi="Helvetica"/>
          <w:color w:val="404040"/>
          <w:sz w:val="24"/>
          <w:szCs w:val="17"/>
        </w:rPr>
      </w:pPr>
      <w:r w:rsidRPr="004E6F63">
        <w:rPr>
          <w:rFonts w:ascii="Helvetica" w:hAnsi="Helvetica"/>
          <w:color w:val="404040"/>
          <w:sz w:val="24"/>
          <w:szCs w:val="17"/>
        </w:rPr>
        <w:t>PRESS RELEASE</w:t>
      </w:r>
    </w:p>
    <w:p w:rsidR="00CF098B" w:rsidRDefault="00CF098B" w:rsidP="007F4282">
      <w:pPr>
        <w:pStyle w:val="NormalWeb"/>
        <w:shd w:val="clear" w:color="auto" w:fill="FFFFFF"/>
        <w:spacing w:beforeLines="0" w:afterLines="0" w:line="255" w:lineRule="atLeast"/>
        <w:ind w:right="-90"/>
        <w:textAlignment w:val="baseline"/>
        <w:rPr>
          <w:rFonts w:ascii="Helvetica" w:hAnsi="Helvetica"/>
          <w:color w:val="404040"/>
          <w:sz w:val="17"/>
          <w:szCs w:val="17"/>
        </w:rPr>
      </w:pPr>
      <w:r>
        <w:rPr>
          <w:rFonts w:ascii="Helvetica" w:hAnsi="Helvetica"/>
          <w:color w:val="404040"/>
          <w:sz w:val="17"/>
          <w:szCs w:val="17"/>
        </w:rPr>
        <w:t xml:space="preserve">What: </w:t>
      </w:r>
      <w:r>
        <w:rPr>
          <w:rFonts w:ascii="Helvetica" w:hAnsi="Helvetica"/>
          <w:color w:val="404040"/>
          <w:sz w:val="17"/>
          <w:szCs w:val="17"/>
        </w:rPr>
        <w:tab/>
      </w:r>
      <w:r>
        <w:rPr>
          <w:rStyle w:val="Strong"/>
          <w:rFonts w:ascii="inherit" w:hAnsi="inherit"/>
          <w:bCs/>
          <w:color w:val="404040"/>
          <w:sz w:val="17"/>
          <w:szCs w:val="17"/>
          <w:bdr w:val="none" w:sz="0" w:space="0" w:color="auto" w:frame="1"/>
        </w:rPr>
        <w:t>2</w:t>
      </w:r>
      <w:r>
        <w:rPr>
          <w:rStyle w:val="Strong"/>
          <w:rFonts w:ascii="inherit" w:hAnsi="inherit"/>
          <w:bCs/>
          <w:color w:val="404040"/>
          <w:sz w:val="13"/>
          <w:szCs w:val="13"/>
          <w:bdr w:val="none" w:sz="0" w:space="0" w:color="auto" w:frame="1"/>
          <w:vertAlign w:val="superscript"/>
        </w:rPr>
        <w:t>nd</w:t>
      </w:r>
      <w:r>
        <w:rPr>
          <w:rStyle w:val="apple-converted-space"/>
          <w:rFonts w:ascii="inherit" w:hAnsi="inherit"/>
          <w:b/>
          <w:bCs/>
          <w:color w:val="404040"/>
          <w:sz w:val="17"/>
          <w:szCs w:val="17"/>
          <w:bdr w:val="none" w:sz="0" w:space="0" w:color="auto" w:frame="1"/>
        </w:rPr>
        <w:t> </w:t>
      </w:r>
      <w:r>
        <w:rPr>
          <w:rStyle w:val="Strong"/>
          <w:rFonts w:ascii="inherit" w:hAnsi="inherit"/>
          <w:bCs/>
          <w:color w:val="404040"/>
          <w:sz w:val="17"/>
          <w:szCs w:val="17"/>
          <w:bdr w:val="none" w:sz="0" w:space="0" w:color="auto" w:frame="1"/>
        </w:rPr>
        <w:t xml:space="preserve">Annual Women’s Equality Day Vigil, Walk </w:t>
      </w:r>
      <w:r w:rsidR="00E3458E">
        <w:rPr>
          <w:rStyle w:val="Strong"/>
          <w:rFonts w:ascii="inherit" w:hAnsi="inherit"/>
          <w:bCs/>
          <w:color w:val="404040"/>
          <w:sz w:val="17"/>
          <w:szCs w:val="17"/>
          <w:bdr w:val="none" w:sz="0" w:space="0" w:color="auto" w:frame="1"/>
        </w:rPr>
        <w:t>&amp;</w:t>
      </w:r>
      <w:r>
        <w:rPr>
          <w:rStyle w:val="Strong"/>
          <w:rFonts w:ascii="inherit" w:hAnsi="inherit"/>
          <w:bCs/>
          <w:color w:val="404040"/>
          <w:sz w:val="17"/>
          <w:szCs w:val="17"/>
          <w:bdr w:val="none" w:sz="0" w:space="0" w:color="auto" w:frame="1"/>
        </w:rPr>
        <w:t xml:space="preserve"> Rally</w:t>
      </w:r>
    </w:p>
    <w:p w:rsidR="00CF098B" w:rsidRDefault="00CF098B" w:rsidP="007F4282">
      <w:pPr>
        <w:pStyle w:val="NormalWeb"/>
        <w:shd w:val="clear" w:color="auto" w:fill="FFFFFF"/>
        <w:spacing w:beforeLines="0" w:afterLines="0" w:line="255" w:lineRule="atLeast"/>
        <w:ind w:right="-90"/>
        <w:textAlignment w:val="baseline"/>
        <w:rPr>
          <w:rFonts w:ascii="Helvetica" w:hAnsi="Helvetica"/>
          <w:color w:val="404040"/>
          <w:sz w:val="17"/>
          <w:szCs w:val="17"/>
        </w:rPr>
      </w:pPr>
      <w:r>
        <w:rPr>
          <w:rFonts w:ascii="Helvetica" w:hAnsi="Helvetica"/>
          <w:color w:val="404040"/>
          <w:sz w:val="17"/>
          <w:szCs w:val="17"/>
        </w:rPr>
        <w:t>Why:    </w:t>
      </w:r>
      <w:r>
        <w:rPr>
          <w:rFonts w:ascii="Helvetica" w:hAnsi="Helvetica"/>
          <w:color w:val="404040"/>
          <w:sz w:val="17"/>
          <w:szCs w:val="17"/>
        </w:rPr>
        <w:tab/>
      </w:r>
      <w:r>
        <w:rPr>
          <w:rStyle w:val="Strong"/>
          <w:rFonts w:ascii="inherit" w:hAnsi="inherit"/>
          <w:bCs/>
          <w:color w:val="404040"/>
          <w:sz w:val="17"/>
          <w:szCs w:val="17"/>
          <w:bdr w:val="none" w:sz="0" w:space="0" w:color="auto" w:frame="1"/>
        </w:rPr>
        <w:t>Promote the Passage of the Equal Rights Amendment</w:t>
      </w:r>
    </w:p>
    <w:p w:rsidR="00CF098B" w:rsidRDefault="00CF098B" w:rsidP="007F4282">
      <w:pPr>
        <w:pStyle w:val="NormalWeb"/>
        <w:shd w:val="clear" w:color="auto" w:fill="FFFFFF"/>
        <w:spacing w:beforeLines="0" w:afterLines="0" w:line="255" w:lineRule="atLeast"/>
        <w:ind w:right="-90"/>
        <w:textAlignment w:val="baseline"/>
        <w:rPr>
          <w:rFonts w:ascii="Helvetica" w:hAnsi="Helvetica"/>
          <w:color w:val="404040"/>
          <w:sz w:val="17"/>
          <w:szCs w:val="17"/>
        </w:rPr>
      </w:pPr>
      <w:r>
        <w:rPr>
          <w:rFonts w:ascii="Helvetica" w:hAnsi="Helvetica"/>
          <w:color w:val="404040"/>
          <w:sz w:val="17"/>
          <w:szCs w:val="17"/>
        </w:rPr>
        <w:t xml:space="preserve">When: </w:t>
      </w:r>
      <w:r>
        <w:rPr>
          <w:rFonts w:ascii="Helvetica" w:hAnsi="Helvetica"/>
          <w:color w:val="404040"/>
          <w:sz w:val="17"/>
          <w:szCs w:val="17"/>
        </w:rPr>
        <w:tab/>
      </w:r>
      <w:r>
        <w:rPr>
          <w:rStyle w:val="Strong"/>
          <w:rFonts w:ascii="inherit" w:hAnsi="inherit"/>
          <w:bCs/>
          <w:color w:val="404040"/>
          <w:sz w:val="17"/>
          <w:szCs w:val="17"/>
          <w:bdr w:val="none" w:sz="0" w:space="0" w:color="auto" w:frame="1"/>
        </w:rPr>
        <w:t>8:00 am – 5:00 pm Friday, August 26, 2015</w:t>
      </w:r>
    </w:p>
    <w:p w:rsidR="00CF098B" w:rsidRDefault="00CF098B" w:rsidP="007F4282">
      <w:pPr>
        <w:pStyle w:val="NormalWeb"/>
        <w:shd w:val="clear" w:color="auto" w:fill="FFFFFF"/>
        <w:spacing w:beforeLines="0" w:afterLines="0" w:line="255" w:lineRule="atLeast"/>
        <w:ind w:right="-90"/>
        <w:textAlignment w:val="baseline"/>
        <w:rPr>
          <w:rStyle w:val="Strong"/>
        </w:rPr>
      </w:pPr>
      <w:r>
        <w:rPr>
          <w:rFonts w:ascii="Helvetica" w:hAnsi="Helvetica"/>
          <w:color w:val="404040"/>
          <w:sz w:val="17"/>
          <w:szCs w:val="17"/>
        </w:rPr>
        <w:t xml:space="preserve">Where:    </w:t>
      </w:r>
      <w:r>
        <w:rPr>
          <w:rStyle w:val="Strong"/>
          <w:rFonts w:ascii="inherit" w:hAnsi="inherit"/>
          <w:bCs/>
          <w:color w:val="404040"/>
          <w:sz w:val="17"/>
          <w:szCs w:val="17"/>
          <w:bdr w:val="none" w:sz="0" w:space="0" w:color="auto" w:frame="1"/>
        </w:rPr>
        <w:t>St. Stephen and the Incarnation 1525 Newton Street, Washington DC, </w:t>
      </w:r>
    </w:p>
    <w:p w:rsidR="00CF098B" w:rsidRDefault="00CF098B" w:rsidP="007F4282">
      <w:pPr>
        <w:pStyle w:val="NormalWeb"/>
        <w:shd w:val="clear" w:color="auto" w:fill="FFFFFF"/>
        <w:spacing w:beforeLines="0" w:afterLines="0" w:line="255" w:lineRule="atLeast"/>
        <w:ind w:right="-90"/>
        <w:textAlignment w:val="baseline"/>
        <w:rPr>
          <w:rFonts w:ascii="Helvetica" w:hAnsi="Helvetica"/>
          <w:color w:val="404040"/>
          <w:sz w:val="17"/>
          <w:szCs w:val="17"/>
        </w:rPr>
      </w:pPr>
      <w:r>
        <w:rPr>
          <w:rStyle w:val="Strong"/>
          <w:rFonts w:ascii="inherit" w:hAnsi="inherit"/>
          <w:bCs/>
          <w:color w:val="404040"/>
          <w:sz w:val="17"/>
          <w:szCs w:val="17"/>
          <w:bdr w:val="none" w:sz="0" w:space="0" w:color="auto" w:frame="1"/>
        </w:rPr>
        <w:t>to the Upper Senate Area, National Mall, Washington DC</w:t>
      </w:r>
    </w:p>
    <w:p w:rsidR="00CF098B" w:rsidRDefault="00CF098B" w:rsidP="007F4282">
      <w:pPr>
        <w:pStyle w:val="NormalWeb"/>
        <w:shd w:val="clear" w:color="auto" w:fill="FFFFFF"/>
        <w:spacing w:beforeLines="0" w:afterLines="0" w:line="255" w:lineRule="atLeast"/>
        <w:ind w:right="-90"/>
        <w:textAlignment w:val="baseline"/>
        <w:rPr>
          <w:rFonts w:ascii="Helvetica" w:hAnsi="Helvetica"/>
          <w:color w:val="404040"/>
          <w:sz w:val="17"/>
          <w:szCs w:val="17"/>
        </w:rPr>
      </w:pPr>
      <w:r>
        <w:rPr>
          <w:rFonts w:ascii="Helvetica" w:hAnsi="Helvetica"/>
          <w:color w:val="404040"/>
          <w:sz w:val="17"/>
          <w:szCs w:val="17"/>
        </w:rPr>
        <w:t>Contact:  </w:t>
      </w:r>
      <w:r>
        <w:rPr>
          <w:rStyle w:val="Strong"/>
          <w:rFonts w:ascii="inherit" w:hAnsi="inherit"/>
          <w:bCs/>
          <w:color w:val="404040"/>
          <w:sz w:val="17"/>
          <w:szCs w:val="17"/>
          <w:bdr w:val="none" w:sz="0" w:space="0" w:color="auto" w:frame="1"/>
        </w:rPr>
        <w:t>Ms. Helene de Boissiere Swanson, Founder/Executive Director – Katrina’s Dr</w:t>
      </w:r>
      <w:r w:rsidR="00E3458E">
        <w:rPr>
          <w:rStyle w:val="Strong"/>
          <w:rFonts w:ascii="inherit" w:hAnsi="inherit"/>
          <w:bCs/>
          <w:color w:val="404040"/>
          <w:sz w:val="17"/>
          <w:szCs w:val="17"/>
          <w:bdr w:val="none" w:sz="0" w:space="0" w:color="auto" w:frame="1"/>
        </w:rPr>
        <w:t xml:space="preserve">eam </w:t>
      </w:r>
      <w:r>
        <w:rPr>
          <w:rStyle w:val="Strong"/>
          <w:rFonts w:ascii="inherit" w:hAnsi="inherit"/>
          <w:bCs/>
          <w:color w:val="404040"/>
          <w:sz w:val="17"/>
          <w:szCs w:val="17"/>
          <w:bdr w:val="none" w:sz="0" w:space="0" w:color="auto" w:frame="1"/>
        </w:rPr>
        <w:t xml:space="preserve"> &lt;</w:t>
      </w:r>
      <w:r>
        <w:rPr>
          <w:rStyle w:val="Strong"/>
          <w:rFonts w:ascii="inherit" w:hAnsi="inherit"/>
          <w:bCs/>
          <w:color w:val="404040"/>
          <w:sz w:val="17"/>
          <w:szCs w:val="17"/>
          <w:u w:val="single"/>
          <w:bdr w:val="none" w:sz="0" w:space="0" w:color="auto" w:frame="1"/>
        </w:rPr>
        <w:t>415-233-2048</w:t>
      </w:r>
      <w:r>
        <w:rPr>
          <w:rStyle w:val="Strong"/>
          <w:rFonts w:ascii="inherit" w:hAnsi="inherit"/>
          <w:bCs/>
          <w:color w:val="404040"/>
          <w:sz w:val="17"/>
          <w:szCs w:val="17"/>
          <w:bdr w:val="none" w:sz="0" w:space="0" w:color="auto" w:frame="1"/>
        </w:rPr>
        <w:t>&gt; </w:t>
      </w:r>
      <w:hyperlink r:id="rId5" w:history="1">
        <w:r>
          <w:rPr>
            <w:rStyle w:val="Hyperlink"/>
            <w:rFonts w:ascii="inherit" w:hAnsi="inherit"/>
            <w:b/>
            <w:bCs/>
            <w:color w:val="0442F9"/>
            <w:sz w:val="17"/>
            <w:szCs w:val="17"/>
            <w:bdr w:val="none" w:sz="0" w:space="0" w:color="auto" w:frame="1"/>
          </w:rPr>
          <w:t>mailto:helene@katrinasdream.org</w:t>
        </w:r>
      </w:hyperlink>
    </w:p>
    <w:p w:rsidR="00CF098B" w:rsidRDefault="00CF098B" w:rsidP="007F4282">
      <w:pPr>
        <w:pStyle w:val="NormalWeb"/>
        <w:shd w:val="clear" w:color="auto" w:fill="FFFFFF"/>
        <w:spacing w:beforeLines="0" w:afterLines="0" w:line="255" w:lineRule="atLeast"/>
        <w:ind w:right="-90"/>
        <w:textAlignment w:val="baseline"/>
        <w:rPr>
          <w:rStyle w:val="Strong"/>
        </w:rPr>
      </w:pPr>
      <w:r>
        <w:rPr>
          <w:rFonts w:ascii="Helvetica" w:hAnsi="Helvetica"/>
          <w:color w:val="404040"/>
          <w:sz w:val="17"/>
          <w:szCs w:val="17"/>
        </w:rPr>
        <w:t>Website:  </w:t>
      </w:r>
      <w:hyperlink r:id="rId6" w:history="1">
        <w:r>
          <w:rPr>
            <w:rStyle w:val="Hyperlink"/>
            <w:rFonts w:ascii="inherit" w:hAnsi="inherit"/>
            <w:b/>
            <w:bCs/>
            <w:color w:val="0442F9"/>
            <w:sz w:val="17"/>
            <w:szCs w:val="17"/>
            <w:bdr w:val="none" w:sz="0" w:space="0" w:color="auto" w:frame="1"/>
          </w:rPr>
          <w:t>http://www.katrinasdream.org/katrinas-story-2/2nd-annual-women-equality-day-2016-rally/</w:t>
        </w:r>
      </w:hyperlink>
    </w:p>
    <w:p w:rsidR="00000FCD" w:rsidRDefault="00000FCD" w:rsidP="007F4282">
      <w:pPr>
        <w:rPr>
          <w:rStyle w:val="Strong"/>
          <w:rFonts w:ascii="Times" w:hAnsi="Times" w:cs="Times New Roman"/>
          <w:sz w:val="20"/>
          <w:szCs w:val="20"/>
        </w:rPr>
      </w:pPr>
    </w:p>
    <w:p w:rsidR="00BE2A4F" w:rsidRPr="00CF098B" w:rsidRDefault="00E3458E" w:rsidP="00000FCD">
      <w:pPr>
        <w:ind w:left="-90"/>
        <w:rPr>
          <w:rFonts w:ascii="Arial" w:hAnsi="Arial"/>
          <w:sz w:val="17"/>
        </w:rPr>
      </w:pPr>
      <w:r w:rsidRPr="00E3458E">
        <w:rPr>
          <w:rFonts w:ascii="Arial" w:hAnsi="Arial"/>
          <w:b/>
          <w:sz w:val="17"/>
        </w:rPr>
        <w:t>KATRINAS’S DREAM</w:t>
      </w:r>
      <w:r>
        <w:rPr>
          <w:rFonts w:ascii="Arial" w:hAnsi="Arial"/>
          <w:sz w:val="17"/>
        </w:rPr>
        <w:t xml:space="preserve"> is holding their </w:t>
      </w:r>
      <w:r w:rsidRPr="00E3458E">
        <w:rPr>
          <w:rFonts w:ascii="Arial" w:hAnsi="Arial"/>
          <w:b/>
          <w:sz w:val="17"/>
        </w:rPr>
        <w:t>2</w:t>
      </w:r>
      <w:r w:rsidRPr="00E3458E">
        <w:rPr>
          <w:rFonts w:ascii="Arial" w:hAnsi="Arial"/>
          <w:b/>
          <w:sz w:val="17"/>
          <w:vertAlign w:val="superscript"/>
        </w:rPr>
        <w:t>nd</w:t>
      </w:r>
      <w:r w:rsidRPr="00E3458E">
        <w:rPr>
          <w:rFonts w:ascii="Arial" w:hAnsi="Arial"/>
          <w:b/>
          <w:sz w:val="17"/>
        </w:rPr>
        <w:t xml:space="preserve"> ANNUAL WOM</w:t>
      </w:r>
      <w:r w:rsidR="00F93046">
        <w:rPr>
          <w:rFonts w:ascii="Arial" w:hAnsi="Arial"/>
          <w:b/>
          <w:sz w:val="17"/>
        </w:rPr>
        <w:t>EN</w:t>
      </w:r>
      <w:r w:rsidRPr="00E3458E">
        <w:rPr>
          <w:rFonts w:ascii="Arial" w:hAnsi="Arial"/>
          <w:b/>
          <w:sz w:val="17"/>
        </w:rPr>
        <w:t>’S EQUALITY DAY VIGIL, MARCH and RALLY</w:t>
      </w:r>
      <w:r>
        <w:rPr>
          <w:rFonts w:ascii="Arial" w:hAnsi="Arial"/>
          <w:sz w:val="17"/>
        </w:rPr>
        <w:t xml:space="preserve"> to the US Capitol on </w:t>
      </w:r>
      <w:r w:rsidRPr="00E3458E">
        <w:rPr>
          <w:rFonts w:ascii="Arial" w:hAnsi="Arial"/>
          <w:b/>
          <w:sz w:val="17"/>
        </w:rPr>
        <w:t>August 26, 2016</w:t>
      </w:r>
      <w:r>
        <w:rPr>
          <w:rFonts w:ascii="Arial" w:hAnsi="Arial"/>
          <w:sz w:val="17"/>
        </w:rPr>
        <w:t xml:space="preserve"> to prioritize and promote the </w:t>
      </w:r>
      <w:r w:rsidRPr="00E3458E">
        <w:rPr>
          <w:rFonts w:ascii="Arial" w:hAnsi="Arial"/>
          <w:b/>
          <w:sz w:val="17"/>
        </w:rPr>
        <w:t>Three State Strategy to pass the Equal Rights Amendment</w:t>
      </w:r>
      <w:r>
        <w:rPr>
          <w:rFonts w:ascii="Arial" w:hAnsi="Arial"/>
          <w:sz w:val="17"/>
        </w:rPr>
        <w:t xml:space="preserve">. </w:t>
      </w:r>
      <w:r w:rsidR="00BA411D" w:rsidRPr="00CF098B">
        <w:rPr>
          <w:rFonts w:ascii="Arial" w:hAnsi="Arial"/>
          <w:sz w:val="17"/>
        </w:rPr>
        <w:t xml:space="preserve">The rally is being </w:t>
      </w:r>
      <w:r>
        <w:rPr>
          <w:rFonts w:ascii="Arial" w:hAnsi="Arial"/>
          <w:sz w:val="17"/>
        </w:rPr>
        <w:t>held to mobilize all people to p</w:t>
      </w:r>
      <w:r w:rsidR="00BA411D" w:rsidRPr="00CF098B">
        <w:rPr>
          <w:rFonts w:ascii="Arial" w:hAnsi="Arial"/>
          <w:sz w:val="17"/>
        </w:rPr>
        <w:t xml:space="preserve">ass the Equal Rights Amendment (ERA). The day will start in silence, meditation, and prayer at 8:00 am at </w:t>
      </w:r>
      <w:hyperlink r:id="rId7" w:history="1">
        <w:r w:rsidR="00BA411D" w:rsidRPr="00CF098B">
          <w:rPr>
            <w:rStyle w:val="Hyperlink"/>
            <w:rFonts w:ascii="Arial" w:hAnsi="Arial"/>
            <w:sz w:val="17"/>
          </w:rPr>
          <w:t>St. Stephen’s and the Incarnation</w:t>
        </w:r>
      </w:hyperlink>
      <w:r w:rsidR="00BA411D" w:rsidRPr="00CF098B">
        <w:rPr>
          <w:rFonts w:ascii="Arial" w:hAnsi="Arial"/>
          <w:sz w:val="17"/>
        </w:rPr>
        <w:t xml:space="preserve">. Many will meet following the service at 9:30 am to begin there walk in peaceful contemplation taking the same path that many feminist took on August 26, 2015 </w:t>
      </w:r>
      <w:r>
        <w:rPr>
          <w:rFonts w:ascii="Arial" w:hAnsi="Arial"/>
          <w:sz w:val="17"/>
        </w:rPr>
        <w:t>and commemorate the first</w:t>
      </w:r>
      <w:r w:rsidR="00BA411D" w:rsidRPr="00CF098B">
        <w:rPr>
          <w:rFonts w:ascii="Arial" w:hAnsi="Arial"/>
          <w:sz w:val="17"/>
        </w:rPr>
        <w:t xml:space="preserve"> march and rally.  Others will join up around 11:30 am the White House and proceed to the </w:t>
      </w:r>
      <w:hyperlink r:id="rId8" w:history="1">
        <w:r w:rsidR="00BA411D" w:rsidRPr="00F86FFD">
          <w:rPr>
            <w:rStyle w:val="Hyperlink"/>
            <w:rFonts w:ascii="Arial" w:hAnsi="Arial"/>
            <w:sz w:val="17"/>
          </w:rPr>
          <w:t>US National Mall</w:t>
        </w:r>
      </w:hyperlink>
      <w:r w:rsidR="00BA411D" w:rsidRPr="00CF098B">
        <w:rPr>
          <w:rFonts w:ascii="Arial" w:hAnsi="Arial"/>
          <w:sz w:val="17"/>
        </w:rPr>
        <w:t xml:space="preserve"> where the rally will begin at 12:00 noon.</w:t>
      </w:r>
      <w:r>
        <w:rPr>
          <w:rFonts w:ascii="Arial" w:hAnsi="Arial"/>
          <w:sz w:val="17"/>
        </w:rPr>
        <w:t xml:space="preserve"> </w:t>
      </w:r>
      <w:r w:rsidR="00254C8A" w:rsidRPr="00CF098B">
        <w:rPr>
          <w:rFonts w:ascii="Arial" w:hAnsi="Arial"/>
          <w:sz w:val="17"/>
        </w:rPr>
        <w:t xml:space="preserve">The group </w:t>
      </w:r>
      <w:hyperlink r:id="rId9" w:history="1">
        <w:r w:rsidR="00254C8A" w:rsidRPr="00CF098B">
          <w:rPr>
            <w:rStyle w:val="Hyperlink"/>
            <w:rFonts w:ascii="Arial" w:hAnsi="Arial"/>
            <w:sz w:val="17"/>
          </w:rPr>
          <w:t>TeensNTheatre</w:t>
        </w:r>
      </w:hyperlink>
      <w:r w:rsidR="00825950" w:rsidRPr="00CF098B">
        <w:rPr>
          <w:rFonts w:ascii="Arial" w:hAnsi="Arial"/>
          <w:sz w:val="17"/>
        </w:rPr>
        <w:t xml:space="preserve"> </w:t>
      </w:r>
      <w:r w:rsidR="00254C8A" w:rsidRPr="00CF098B">
        <w:rPr>
          <w:rFonts w:ascii="Arial" w:hAnsi="Arial"/>
          <w:sz w:val="17"/>
        </w:rPr>
        <w:t xml:space="preserve">will open the rally with a performance. Following the performance the speakers </w:t>
      </w:r>
      <w:r w:rsidR="00BA411D" w:rsidRPr="00CF098B">
        <w:rPr>
          <w:rFonts w:ascii="Arial" w:hAnsi="Arial"/>
          <w:sz w:val="17"/>
        </w:rPr>
        <w:t>will talk about the intersectionality of racism and sexism, and systemic issues that the ERA would address. They will share their wisdom and personal experiences on the Racial</w:t>
      </w:r>
      <w:r w:rsidR="00825950" w:rsidRPr="00CF098B">
        <w:rPr>
          <w:rFonts w:ascii="Arial" w:hAnsi="Arial"/>
          <w:sz w:val="17"/>
        </w:rPr>
        <w:t xml:space="preserve"> Gender Pay Gap, women’s health</w:t>
      </w:r>
      <w:r w:rsidR="00F86FFD">
        <w:rPr>
          <w:rFonts w:ascii="Arial" w:hAnsi="Arial"/>
          <w:sz w:val="17"/>
        </w:rPr>
        <w:t xml:space="preserve"> </w:t>
      </w:r>
      <w:r w:rsidR="00BA411D" w:rsidRPr="00CF098B">
        <w:rPr>
          <w:rFonts w:ascii="Arial" w:hAnsi="Arial"/>
          <w:sz w:val="17"/>
        </w:rPr>
        <w:t xml:space="preserve">care, violence and the rape culture women live with everyday. </w:t>
      </w:r>
    </w:p>
    <w:p w:rsidR="00BE2A4F" w:rsidRPr="00E3458E" w:rsidRDefault="00BE2A4F" w:rsidP="00000FCD">
      <w:pPr>
        <w:ind w:left="-90"/>
        <w:textAlignment w:val="baseline"/>
        <w:outlineLvl w:val="5"/>
        <w:rPr>
          <w:rFonts w:ascii="Helvetica" w:hAnsi="Helvetica"/>
          <w:b/>
          <w:bCs/>
          <w:color w:val="605E5E"/>
          <w:sz w:val="8"/>
          <w:szCs w:val="22"/>
          <w:bdr w:val="none" w:sz="0" w:space="0" w:color="auto" w:frame="1"/>
        </w:rPr>
      </w:pPr>
    </w:p>
    <w:p w:rsidR="00BE2A4F" w:rsidRPr="00CF098B" w:rsidRDefault="00BE2A4F" w:rsidP="00000FCD">
      <w:pPr>
        <w:ind w:left="-90"/>
        <w:textAlignment w:val="baseline"/>
        <w:outlineLvl w:val="5"/>
        <w:rPr>
          <w:rFonts w:ascii="Arial" w:hAnsi="Arial"/>
          <w:color w:val="605E5E"/>
          <w:sz w:val="17"/>
          <w:szCs w:val="22"/>
        </w:rPr>
      </w:pPr>
      <w:r w:rsidRPr="00CF098B">
        <w:rPr>
          <w:rFonts w:ascii="Arial" w:hAnsi="Arial"/>
          <w:b/>
          <w:bCs/>
          <w:color w:val="605E5E"/>
          <w:sz w:val="17"/>
          <w:szCs w:val="22"/>
          <w:bdr w:val="none" w:sz="0" w:space="0" w:color="auto" w:frame="1"/>
        </w:rPr>
        <w:t>The Equal Rights Amendment</w:t>
      </w:r>
    </w:p>
    <w:p w:rsidR="00BE2A4F" w:rsidRPr="00CF098B" w:rsidRDefault="00BE2A4F" w:rsidP="00000FCD">
      <w:pPr>
        <w:ind w:left="-90"/>
        <w:textAlignment w:val="baseline"/>
        <w:rPr>
          <w:rFonts w:ascii="Arial" w:hAnsi="Arial" w:cs="Times New Roman"/>
          <w:color w:val="605E5E"/>
          <w:sz w:val="17"/>
          <w:szCs w:val="16"/>
        </w:rPr>
      </w:pPr>
      <w:r w:rsidRPr="00CF098B">
        <w:rPr>
          <w:rFonts w:ascii="Arial" w:hAnsi="Arial" w:cs="Times New Roman"/>
          <w:b/>
          <w:bCs/>
          <w:color w:val="605E5E"/>
          <w:sz w:val="17"/>
          <w:szCs w:val="16"/>
          <w:bdr w:val="none" w:sz="0" w:space="0" w:color="auto" w:frame="1"/>
        </w:rPr>
        <w:t>Section 1. Equality of rights under the law shall not be denied or abridged by the United States or by any state on account of sex.</w:t>
      </w:r>
    </w:p>
    <w:p w:rsidR="00BE2A4F" w:rsidRPr="00CF098B" w:rsidRDefault="00BE2A4F" w:rsidP="00000FCD">
      <w:pPr>
        <w:ind w:left="-90"/>
        <w:textAlignment w:val="baseline"/>
        <w:rPr>
          <w:rFonts w:ascii="Arial" w:hAnsi="Arial" w:cs="Times New Roman"/>
          <w:color w:val="605E5E"/>
          <w:sz w:val="17"/>
          <w:szCs w:val="16"/>
        </w:rPr>
      </w:pPr>
      <w:r w:rsidRPr="00CF098B">
        <w:rPr>
          <w:rFonts w:ascii="Arial" w:hAnsi="Arial" w:cs="Times New Roman"/>
          <w:b/>
          <w:bCs/>
          <w:color w:val="605E5E"/>
          <w:sz w:val="17"/>
          <w:szCs w:val="16"/>
          <w:bdr w:val="none" w:sz="0" w:space="0" w:color="auto" w:frame="1"/>
        </w:rPr>
        <w:t>Section 2. The Congress shall have the power to enforce, by appropriate legislation, the provisions of this article.</w:t>
      </w:r>
    </w:p>
    <w:p w:rsidR="00BE2A4F" w:rsidRPr="00CF098B" w:rsidRDefault="00BE2A4F" w:rsidP="00000FCD">
      <w:pPr>
        <w:ind w:left="-90"/>
        <w:textAlignment w:val="baseline"/>
        <w:rPr>
          <w:rFonts w:ascii="Arial" w:hAnsi="Arial" w:cs="Times New Roman"/>
          <w:color w:val="605E5E"/>
          <w:sz w:val="17"/>
          <w:szCs w:val="16"/>
        </w:rPr>
      </w:pPr>
      <w:r w:rsidRPr="00CF098B">
        <w:rPr>
          <w:rFonts w:ascii="Arial" w:hAnsi="Arial" w:cs="Times New Roman"/>
          <w:b/>
          <w:bCs/>
          <w:color w:val="605E5E"/>
          <w:sz w:val="17"/>
          <w:szCs w:val="16"/>
          <w:bdr w:val="none" w:sz="0" w:space="0" w:color="auto" w:frame="1"/>
        </w:rPr>
        <w:t>Section 3. This amendment shall take effect two years after the date of ratification.</w:t>
      </w:r>
    </w:p>
    <w:p w:rsidR="00BA411D" w:rsidRPr="00E3458E" w:rsidRDefault="00BA411D" w:rsidP="00000FCD">
      <w:pPr>
        <w:ind w:left="-90"/>
        <w:rPr>
          <w:rFonts w:ascii="Arial" w:hAnsi="Arial"/>
          <w:sz w:val="8"/>
        </w:rPr>
      </w:pPr>
    </w:p>
    <w:p w:rsidR="00BA411D" w:rsidRPr="00CF098B" w:rsidRDefault="00BA411D" w:rsidP="00000FCD">
      <w:pPr>
        <w:ind w:left="-90"/>
        <w:rPr>
          <w:rFonts w:ascii="Arial" w:hAnsi="Arial"/>
          <w:sz w:val="17"/>
        </w:rPr>
      </w:pPr>
      <w:r w:rsidRPr="00CF098B">
        <w:rPr>
          <w:rFonts w:ascii="Arial" w:hAnsi="Arial"/>
          <w:sz w:val="17"/>
        </w:rPr>
        <w:t>The ERA is a US Constitutional Amendment that would empower all women and provide for gender equality. The ERA is the unfinished business of the Civil Rights Movement.</w:t>
      </w:r>
    </w:p>
    <w:p w:rsidR="00BA411D" w:rsidRPr="00E3458E" w:rsidRDefault="00BA411D" w:rsidP="00000FCD">
      <w:pPr>
        <w:ind w:left="-90"/>
        <w:rPr>
          <w:rFonts w:ascii="Arial" w:hAnsi="Arial"/>
          <w:sz w:val="8"/>
        </w:rPr>
      </w:pPr>
    </w:p>
    <w:p w:rsidR="00BA411D" w:rsidRPr="00CF098B" w:rsidRDefault="00BA411D" w:rsidP="00000FCD">
      <w:pPr>
        <w:ind w:left="-90"/>
        <w:rPr>
          <w:rFonts w:ascii="Arial" w:hAnsi="Arial"/>
          <w:b/>
          <w:sz w:val="17"/>
        </w:rPr>
      </w:pPr>
      <w:r w:rsidRPr="00CF098B">
        <w:rPr>
          <w:rFonts w:ascii="Arial" w:hAnsi="Arial"/>
          <w:b/>
          <w:sz w:val="17"/>
        </w:rPr>
        <w:t>THE SCHEDULE</w:t>
      </w:r>
    </w:p>
    <w:p w:rsidR="00BA411D" w:rsidRPr="00E3458E" w:rsidRDefault="00BA411D" w:rsidP="00000FCD">
      <w:pPr>
        <w:ind w:left="-90"/>
        <w:rPr>
          <w:rFonts w:ascii="Arial" w:hAnsi="Arial"/>
          <w:sz w:val="8"/>
        </w:rPr>
      </w:pPr>
    </w:p>
    <w:p w:rsidR="00BA411D" w:rsidRPr="00CF098B" w:rsidRDefault="00BA411D" w:rsidP="00000FCD">
      <w:pPr>
        <w:ind w:left="-90"/>
        <w:rPr>
          <w:rFonts w:ascii="Arial" w:hAnsi="Arial"/>
          <w:sz w:val="17"/>
        </w:rPr>
      </w:pPr>
      <w:r w:rsidRPr="00CF098B">
        <w:rPr>
          <w:rFonts w:ascii="Arial" w:hAnsi="Arial"/>
          <w:sz w:val="17"/>
        </w:rPr>
        <w:t>Time</w:t>
      </w:r>
      <w:r w:rsidRPr="00CF098B">
        <w:rPr>
          <w:rFonts w:ascii="Arial" w:hAnsi="Arial"/>
          <w:sz w:val="17"/>
        </w:rPr>
        <w:tab/>
        <w:t xml:space="preserve"> </w:t>
      </w:r>
      <w:r w:rsidRPr="00CF098B">
        <w:rPr>
          <w:rFonts w:ascii="Arial" w:hAnsi="Arial"/>
          <w:sz w:val="17"/>
        </w:rPr>
        <w:tab/>
        <w:t>Event</w:t>
      </w:r>
      <w:r w:rsidRPr="00CF098B">
        <w:rPr>
          <w:rFonts w:ascii="Arial" w:hAnsi="Arial"/>
          <w:sz w:val="17"/>
        </w:rPr>
        <w:tab/>
      </w:r>
      <w:r w:rsidR="00CF098B">
        <w:rPr>
          <w:rFonts w:ascii="Arial" w:hAnsi="Arial"/>
          <w:sz w:val="17"/>
        </w:rPr>
        <w:tab/>
      </w:r>
      <w:r w:rsidRPr="00CF098B">
        <w:rPr>
          <w:rFonts w:ascii="Arial" w:hAnsi="Arial"/>
          <w:sz w:val="17"/>
        </w:rPr>
        <w:t>Location</w:t>
      </w:r>
    </w:p>
    <w:p w:rsidR="00BA411D" w:rsidRPr="00CF098B" w:rsidRDefault="00BA411D" w:rsidP="00000FCD">
      <w:pPr>
        <w:ind w:left="-90"/>
        <w:rPr>
          <w:rFonts w:ascii="Arial" w:hAnsi="Arial"/>
          <w:sz w:val="17"/>
        </w:rPr>
      </w:pPr>
      <w:r w:rsidRPr="00CF098B">
        <w:rPr>
          <w:rFonts w:ascii="Arial" w:hAnsi="Arial"/>
          <w:sz w:val="17"/>
        </w:rPr>
        <w:t>8:00</w:t>
      </w:r>
      <w:r w:rsidRPr="00CF098B">
        <w:rPr>
          <w:rFonts w:ascii="Arial" w:hAnsi="Arial"/>
          <w:sz w:val="17"/>
        </w:rPr>
        <w:tab/>
        <w:t>am</w:t>
      </w:r>
      <w:r w:rsidRPr="00CF098B">
        <w:rPr>
          <w:rFonts w:ascii="Arial" w:hAnsi="Arial"/>
          <w:sz w:val="17"/>
        </w:rPr>
        <w:tab/>
        <w:t>Blessing</w:t>
      </w:r>
      <w:r w:rsidRPr="00CF098B">
        <w:rPr>
          <w:rFonts w:ascii="Arial" w:hAnsi="Arial"/>
          <w:sz w:val="17"/>
        </w:rPr>
        <w:tab/>
      </w:r>
      <w:r w:rsidR="00CF098B">
        <w:rPr>
          <w:rFonts w:ascii="Arial" w:hAnsi="Arial"/>
          <w:sz w:val="17"/>
        </w:rPr>
        <w:tab/>
      </w:r>
      <w:r w:rsidRPr="00CF098B">
        <w:rPr>
          <w:rFonts w:ascii="Arial" w:hAnsi="Arial"/>
          <w:sz w:val="17"/>
        </w:rPr>
        <w:t>St. Stephens and The Incarnation -Washington, DC</w:t>
      </w:r>
    </w:p>
    <w:p w:rsidR="00BA411D" w:rsidRPr="00CF098B" w:rsidRDefault="00BA411D" w:rsidP="00000FCD">
      <w:pPr>
        <w:ind w:left="-90"/>
        <w:rPr>
          <w:rFonts w:ascii="Arial" w:hAnsi="Arial"/>
          <w:sz w:val="17"/>
        </w:rPr>
      </w:pPr>
      <w:r w:rsidRPr="00CF098B">
        <w:rPr>
          <w:rFonts w:ascii="Arial" w:hAnsi="Arial"/>
          <w:sz w:val="17"/>
        </w:rPr>
        <w:t>9:30</w:t>
      </w:r>
      <w:r w:rsidRPr="00CF098B">
        <w:rPr>
          <w:rFonts w:ascii="Arial" w:hAnsi="Arial"/>
          <w:sz w:val="17"/>
        </w:rPr>
        <w:tab/>
        <w:t>am</w:t>
      </w:r>
      <w:r w:rsidRPr="00CF098B">
        <w:rPr>
          <w:rFonts w:ascii="Arial" w:hAnsi="Arial"/>
          <w:sz w:val="17"/>
        </w:rPr>
        <w:tab/>
        <w:t>Walk</w:t>
      </w:r>
      <w:r w:rsidRPr="00CF098B">
        <w:rPr>
          <w:rFonts w:ascii="Arial" w:hAnsi="Arial"/>
          <w:sz w:val="17"/>
        </w:rPr>
        <w:tab/>
      </w:r>
      <w:r w:rsidR="00CF098B">
        <w:rPr>
          <w:rFonts w:ascii="Arial" w:hAnsi="Arial"/>
          <w:sz w:val="17"/>
        </w:rPr>
        <w:tab/>
      </w:r>
      <w:r w:rsidRPr="00CF098B">
        <w:rPr>
          <w:rFonts w:ascii="Arial" w:hAnsi="Arial"/>
          <w:sz w:val="17"/>
        </w:rPr>
        <w:t xml:space="preserve">Route </w:t>
      </w:r>
    </w:p>
    <w:p w:rsidR="00BA411D" w:rsidRPr="00CF098B" w:rsidRDefault="00BA411D" w:rsidP="00000FCD">
      <w:pPr>
        <w:ind w:left="-90"/>
        <w:rPr>
          <w:rFonts w:ascii="Arial" w:hAnsi="Arial"/>
          <w:sz w:val="17"/>
        </w:rPr>
      </w:pPr>
      <w:r w:rsidRPr="00CF098B">
        <w:rPr>
          <w:rFonts w:ascii="Arial" w:hAnsi="Arial"/>
          <w:sz w:val="17"/>
        </w:rPr>
        <w:t>11:30</w:t>
      </w:r>
      <w:r w:rsidRPr="00CF098B">
        <w:rPr>
          <w:rFonts w:ascii="Arial" w:hAnsi="Arial"/>
          <w:sz w:val="17"/>
        </w:rPr>
        <w:tab/>
        <w:t>am</w:t>
      </w:r>
      <w:r w:rsidRPr="00CF098B">
        <w:rPr>
          <w:rFonts w:ascii="Arial" w:hAnsi="Arial"/>
          <w:sz w:val="17"/>
        </w:rPr>
        <w:tab/>
        <w:t>White House</w:t>
      </w:r>
      <w:r w:rsidRPr="00CF098B">
        <w:rPr>
          <w:rFonts w:ascii="Arial" w:hAnsi="Arial"/>
          <w:sz w:val="17"/>
        </w:rPr>
        <w:tab/>
      </w:r>
      <w:r w:rsidR="00CF098B">
        <w:rPr>
          <w:rFonts w:ascii="Arial" w:hAnsi="Arial"/>
          <w:sz w:val="17"/>
        </w:rPr>
        <w:t>Meet-up</w:t>
      </w:r>
    </w:p>
    <w:p w:rsidR="00CF098B" w:rsidRDefault="00BA411D" w:rsidP="00000FCD">
      <w:pPr>
        <w:ind w:left="-90"/>
        <w:rPr>
          <w:rFonts w:ascii="Arial" w:hAnsi="Arial"/>
          <w:sz w:val="17"/>
        </w:rPr>
      </w:pPr>
      <w:r w:rsidRPr="00CF098B">
        <w:rPr>
          <w:rFonts w:ascii="Arial" w:hAnsi="Arial"/>
          <w:sz w:val="17"/>
        </w:rPr>
        <w:t>12:00</w:t>
      </w:r>
      <w:r w:rsidR="00CF098B">
        <w:rPr>
          <w:rFonts w:ascii="Arial" w:hAnsi="Arial"/>
          <w:sz w:val="17"/>
        </w:rPr>
        <w:tab/>
      </w:r>
      <w:r w:rsidRPr="00CF098B">
        <w:rPr>
          <w:rFonts w:ascii="Arial" w:hAnsi="Arial"/>
          <w:sz w:val="17"/>
        </w:rPr>
        <w:t>pm</w:t>
      </w:r>
      <w:r w:rsidRPr="00CF098B">
        <w:rPr>
          <w:rFonts w:ascii="Arial" w:hAnsi="Arial"/>
          <w:sz w:val="17"/>
        </w:rPr>
        <w:tab/>
        <w:t>Rally</w:t>
      </w:r>
      <w:r w:rsidRPr="00CF098B">
        <w:rPr>
          <w:rFonts w:ascii="Arial" w:hAnsi="Arial"/>
          <w:sz w:val="17"/>
        </w:rPr>
        <w:tab/>
      </w:r>
      <w:r w:rsidR="00CF098B">
        <w:rPr>
          <w:rFonts w:ascii="Arial" w:hAnsi="Arial"/>
          <w:sz w:val="17"/>
        </w:rPr>
        <w:tab/>
      </w:r>
      <w:r w:rsidRPr="00CF098B">
        <w:rPr>
          <w:rFonts w:ascii="Arial" w:hAnsi="Arial"/>
          <w:sz w:val="17"/>
        </w:rPr>
        <w:t>Upper Senate Park, National Mall, Washington, DC</w:t>
      </w:r>
    </w:p>
    <w:p w:rsidR="00BA411D" w:rsidRPr="00CF098B" w:rsidRDefault="00CF098B" w:rsidP="00000FCD">
      <w:pPr>
        <w:ind w:left="-90"/>
        <w:rPr>
          <w:rFonts w:ascii="Arial" w:hAnsi="Arial"/>
          <w:sz w:val="17"/>
        </w:rPr>
      </w:pPr>
      <w:r>
        <w:rPr>
          <w:rFonts w:ascii="Arial" w:hAnsi="Arial"/>
          <w:sz w:val="17"/>
        </w:rPr>
        <w:t>3:00</w:t>
      </w:r>
      <w:r>
        <w:rPr>
          <w:rFonts w:ascii="Arial" w:hAnsi="Arial"/>
          <w:sz w:val="17"/>
        </w:rPr>
        <w:tab/>
        <w:t>pm</w:t>
      </w:r>
      <w:r>
        <w:rPr>
          <w:rFonts w:ascii="Arial" w:hAnsi="Arial"/>
          <w:sz w:val="17"/>
        </w:rPr>
        <w:tab/>
        <w:t>Meet</w:t>
      </w:r>
      <w:r w:rsidR="004E6F63">
        <w:rPr>
          <w:rFonts w:ascii="Arial" w:hAnsi="Arial"/>
          <w:sz w:val="17"/>
        </w:rPr>
        <w:t>ing</w:t>
      </w:r>
      <w:r w:rsidR="004E6F63">
        <w:rPr>
          <w:rFonts w:ascii="Arial" w:hAnsi="Arial"/>
          <w:sz w:val="17"/>
        </w:rPr>
        <w:tab/>
      </w:r>
      <w:r w:rsidR="004E6F63">
        <w:rPr>
          <w:rFonts w:ascii="Arial" w:hAnsi="Arial"/>
          <w:sz w:val="17"/>
        </w:rPr>
        <w:tab/>
        <w:t xml:space="preserve">Meet with US Senators and </w:t>
      </w:r>
      <w:r>
        <w:rPr>
          <w:rFonts w:ascii="Arial" w:hAnsi="Arial"/>
          <w:sz w:val="17"/>
        </w:rPr>
        <w:t xml:space="preserve">US Representatives </w:t>
      </w:r>
      <w:r w:rsidR="004E6F63">
        <w:rPr>
          <w:rFonts w:ascii="Arial" w:hAnsi="Arial"/>
          <w:sz w:val="17"/>
        </w:rPr>
        <w:t>of the Judicial Affairs Committee</w:t>
      </w:r>
    </w:p>
    <w:p w:rsidR="00BA411D" w:rsidRPr="00E3458E" w:rsidRDefault="00BA411D" w:rsidP="00000FCD">
      <w:pPr>
        <w:ind w:left="-90"/>
        <w:rPr>
          <w:rFonts w:ascii="Arial" w:hAnsi="Arial"/>
          <w:sz w:val="8"/>
        </w:rPr>
      </w:pPr>
    </w:p>
    <w:p w:rsidR="00BA411D" w:rsidRPr="00CF098B" w:rsidRDefault="00BA411D" w:rsidP="00000FCD">
      <w:pPr>
        <w:ind w:left="-90"/>
        <w:rPr>
          <w:rFonts w:ascii="Arial" w:hAnsi="Arial"/>
          <w:b/>
          <w:sz w:val="17"/>
        </w:rPr>
      </w:pPr>
      <w:r w:rsidRPr="00CF098B">
        <w:rPr>
          <w:rFonts w:ascii="Arial" w:hAnsi="Arial"/>
          <w:b/>
          <w:sz w:val="17"/>
        </w:rPr>
        <w:t>BACKGROUND</w:t>
      </w:r>
    </w:p>
    <w:p w:rsidR="00BA411D" w:rsidRPr="00E3458E" w:rsidRDefault="00BA411D" w:rsidP="00000FCD">
      <w:pPr>
        <w:ind w:left="-90"/>
        <w:rPr>
          <w:rFonts w:ascii="Arial" w:hAnsi="Arial"/>
          <w:sz w:val="8"/>
        </w:rPr>
      </w:pPr>
    </w:p>
    <w:p w:rsidR="00BA411D" w:rsidRPr="00CF098B" w:rsidRDefault="00E3458E" w:rsidP="00000FCD">
      <w:pPr>
        <w:ind w:left="-90"/>
        <w:rPr>
          <w:rFonts w:ascii="Arial" w:hAnsi="Arial"/>
          <w:sz w:val="17"/>
        </w:rPr>
      </w:pPr>
      <w:r>
        <w:rPr>
          <w:rFonts w:ascii="Arial" w:hAnsi="Arial"/>
          <w:sz w:val="17"/>
        </w:rPr>
        <w:t xml:space="preserve">Helene </w:t>
      </w:r>
      <w:r w:rsidR="00BA411D" w:rsidRPr="00CF098B">
        <w:rPr>
          <w:rFonts w:ascii="Arial" w:hAnsi="Arial"/>
          <w:sz w:val="17"/>
        </w:rPr>
        <w:t>Swanson, an aspirant for the priesthood, co-founded Katrina’s Dream in memory of her late mother-in-law, the Rev. Katrina Martha Van Alstyne Welles Swanson. Katrina was one of the 11 women irregularly ordained to the priesthood in 1974, becoming the U.S. Episcopal Church’s first female priests. When the ERA failed to be ratified by the necessary 38 states, Katrina began to recite the Pledge of Allegiance “with Liberty and Justice for SOME!” When questioned “Why ‘some”? she would reply, “Because the ERA was voted down, retired women are more likely to live in poverty than men.”</w:t>
      </w:r>
    </w:p>
    <w:p w:rsidR="00BA411D" w:rsidRPr="004E6F63" w:rsidRDefault="00BA411D" w:rsidP="00000FCD">
      <w:pPr>
        <w:ind w:left="-90"/>
        <w:rPr>
          <w:rFonts w:ascii="Arial" w:hAnsi="Arial"/>
          <w:sz w:val="8"/>
        </w:rPr>
      </w:pPr>
    </w:p>
    <w:p w:rsidR="00000FCD" w:rsidRDefault="00BA411D" w:rsidP="00000FCD">
      <w:pPr>
        <w:ind w:left="-90"/>
        <w:rPr>
          <w:rFonts w:ascii="Arial" w:hAnsi="Arial"/>
          <w:sz w:val="17"/>
        </w:rPr>
      </w:pPr>
      <w:r w:rsidRPr="00CF098B">
        <w:rPr>
          <w:rFonts w:ascii="Arial" w:hAnsi="Arial"/>
          <w:sz w:val="17"/>
        </w:rPr>
        <w:t>On March 8, 2014</w:t>
      </w:r>
      <w:r w:rsidR="004E6F63">
        <w:rPr>
          <w:rFonts w:ascii="Arial" w:hAnsi="Arial"/>
          <w:sz w:val="17"/>
        </w:rPr>
        <w:t>,</w:t>
      </w:r>
      <w:r w:rsidRPr="00CF098B">
        <w:rPr>
          <w:rFonts w:ascii="Arial" w:hAnsi="Arial"/>
          <w:sz w:val="17"/>
        </w:rPr>
        <w:t xml:space="preserve"> Helene Swanson left from Golden Gate Bridge, San Francisco, California to make a spiritual pilgrimage to promote the passage of the Equal Rights Amendments.  Swanson covered over 7,000 miles (10,000 kilometers) as she made her way traveling through the 15 states that have yet to ratify the ERA.  Often Helene s</w:t>
      </w:r>
      <w:r w:rsidR="004E6F63">
        <w:rPr>
          <w:rFonts w:ascii="Arial" w:hAnsi="Arial"/>
          <w:sz w:val="17"/>
        </w:rPr>
        <w:t xml:space="preserve">lept roadside, at </w:t>
      </w:r>
      <w:r w:rsidRPr="00CF098B">
        <w:rPr>
          <w:rFonts w:ascii="Arial" w:hAnsi="Arial"/>
          <w:sz w:val="17"/>
        </w:rPr>
        <w:t>supporters</w:t>
      </w:r>
      <w:r w:rsidR="004E6F63">
        <w:rPr>
          <w:rFonts w:ascii="Arial" w:hAnsi="Arial"/>
          <w:sz w:val="17"/>
        </w:rPr>
        <w:t xml:space="preserve"> and stranger’s</w:t>
      </w:r>
      <w:r w:rsidRPr="00CF098B">
        <w:rPr>
          <w:rFonts w:ascii="Arial" w:hAnsi="Arial"/>
          <w:sz w:val="17"/>
        </w:rPr>
        <w:t xml:space="preserve"> homes alike, and places of worship.</w:t>
      </w:r>
    </w:p>
    <w:p w:rsidR="00284188" w:rsidRDefault="00284188" w:rsidP="00000FCD">
      <w:pPr>
        <w:ind w:left="-90"/>
        <w:rPr>
          <w:rFonts w:ascii="Arial" w:hAnsi="Arial"/>
          <w:sz w:val="17"/>
        </w:rPr>
      </w:pPr>
    </w:p>
    <w:p w:rsidR="007F4282" w:rsidRDefault="00BA411D" w:rsidP="00000FCD">
      <w:pPr>
        <w:ind w:left="-90"/>
        <w:rPr>
          <w:rFonts w:ascii="Arial" w:hAnsi="Arial"/>
          <w:sz w:val="17"/>
        </w:rPr>
      </w:pPr>
      <w:r w:rsidRPr="00CF098B">
        <w:rPr>
          <w:rFonts w:ascii="Arial" w:hAnsi="Arial"/>
          <w:sz w:val="17"/>
        </w:rPr>
        <w:t xml:space="preserve">Along the way she met with US Senators and Representative </w:t>
      </w:r>
      <w:r w:rsidR="00000FCD">
        <w:rPr>
          <w:rFonts w:ascii="Arial" w:hAnsi="Arial"/>
          <w:sz w:val="17"/>
        </w:rPr>
        <w:t xml:space="preserve">recruiting </w:t>
      </w:r>
      <w:r w:rsidR="00E3458E">
        <w:rPr>
          <w:rFonts w:ascii="Arial" w:hAnsi="Arial"/>
          <w:sz w:val="17"/>
        </w:rPr>
        <w:t>women’s rights on the national and state level to participate in</w:t>
      </w:r>
      <w:r w:rsidR="004E6F63">
        <w:rPr>
          <w:rFonts w:ascii="Arial" w:hAnsi="Arial"/>
          <w:sz w:val="17"/>
        </w:rPr>
        <w:t xml:space="preserve"> urging them to co-sponsor </w:t>
      </w:r>
      <w:r w:rsidRPr="00CF098B">
        <w:rPr>
          <w:rFonts w:ascii="Arial" w:hAnsi="Arial"/>
          <w:sz w:val="17"/>
        </w:rPr>
        <w:t xml:space="preserve">the “Three State Strategy” resolutions that US Representative Jackie Speier and US Senator Ben Cardin as lead sponsors have been working on in our US Congress. </w:t>
      </w:r>
    </w:p>
    <w:p w:rsidR="00BA411D" w:rsidRPr="007F4282" w:rsidRDefault="00BA411D" w:rsidP="007F4282">
      <w:pPr>
        <w:rPr>
          <w:rFonts w:ascii="Arial" w:hAnsi="Arial"/>
          <w:sz w:val="8"/>
        </w:rPr>
      </w:pPr>
    </w:p>
    <w:p w:rsidR="00000FCD" w:rsidRDefault="00000FCD" w:rsidP="007F4282">
      <w:pPr>
        <w:rPr>
          <w:rFonts w:ascii="Arial" w:hAnsi="Arial"/>
          <w:sz w:val="17"/>
        </w:rPr>
      </w:pPr>
    </w:p>
    <w:p w:rsidR="00000FCD" w:rsidRDefault="00000FCD" w:rsidP="007F4282">
      <w:pPr>
        <w:rPr>
          <w:rFonts w:ascii="Arial" w:hAnsi="Arial"/>
          <w:sz w:val="17"/>
        </w:rPr>
      </w:pPr>
    </w:p>
    <w:p w:rsidR="007F4282" w:rsidRPr="007F4282" w:rsidRDefault="00BA411D" w:rsidP="007F4282">
      <w:pPr>
        <w:rPr>
          <w:rFonts w:ascii="Arial" w:hAnsi="Arial"/>
          <w:sz w:val="17"/>
        </w:rPr>
      </w:pPr>
      <w:r w:rsidRPr="007F4282">
        <w:rPr>
          <w:rFonts w:ascii="Arial" w:hAnsi="Arial"/>
          <w:sz w:val="17"/>
        </w:rPr>
        <w:t>On August 26, 2015</w:t>
      </w:r>
      <w:r w:rsidR="00000FCD">
        <w:rPr>
          <w:rFonts w:ascii="Arial" w:hAnsi="Arial"/>
          <w:sz w:val="17"/>
        </w:rPr>
        <w:t>,</w:t>
      </w:r>
      <w:r w:rsidRPr="007F4282">
        <w:rPr>
          <w:rFonts w:ascii="Arial" w:hAnsi="Arial"/>
          <w:sz w:val="17"/>
        </w:rPr>
        <w:t xml:space="preserve"> a number of feminist joined Swanson on her last four miles to the US Capitol and rallied for the Equal Rights Amendment. That </w:t>
      </w:r>
      <w:r w:rsidRPr="007F4282">
        <w:rPr>
          <w:rFonts w:ascii="Arial" w:hAnsi="Arial"/>
          <w:i/>
          <w:sz w:val="17"/>
        </w:rPr>
        <w:t>herstoric</w:t>
      </w:r>
      <w:r w:rsidRPr="007F4282">
        <w:rPr>
          <w:rFonts w:ascii="Arial" w:hAnsi="Arial"/>
          <w:sz w:val="17"/>
        </w:rPr>
        <w:t xml:space="preserve"> day and rally has morphed into an annual event.</w:t>
      </w:r>
      <w:r w:rsidR="004E6F63">
        <w:rPr>
          <w:rFonts w:ascii="Arial" w:hAnsi="Arial"/>
          <w:sz w:val="17"/>
        </w:rPr>
        <w:t xml:space="preserve"> (</w:t>
      </w:r>
      <w:hyperlink r:id="rId10" w:history="1">
        <w:r w:rsidR="004E6F63" w:rsidRPr="004E6F63">
          <w:rPr>
            <w:rStyle w:val="Hyperlink"/>
            <w:rFonts w:ascii="Arial" w:hAnsi="Arial"/>
            <w:sz w:val="17"/>
          </w:rPr>
          <w:t>http://www.katrinasdream.org/katrinas-story-2/pass-the-equal-rights-amendment/dc-era-blessing-walk-and-rally/</w:t>
        </w:r>
      </w:hyperlink>
      <w:r w:rsidR="004E6F63">
        <w:rPr>
          <w:rFonts w:ascii="Arial" w:hAnsi="Arial"/>
          <w:sz w:val="17"/>
        </w:rPr>
        <w:t>)</w:t>
      </w:r>
    </w:p>
    <w:p w:rsidR="007F4282" w:rsidRPr="007F4282" w:rsidRDefault="007F4282" w:rsidP="007F4282">
      <w:pPr>
        <w:rPr>
          <w:rFonts w:ascii="Arial" w:hAnsi="Arial"/>
          <w:sz w:val="8"/>
        </w:rPr>
      </w:pPr>
    </w:p>
    <w:p w:rsidR="007F4282" w:rsidRPr="007F4282" w:rsidRDefault="00036E9E" w:rsidP="007F4282">
      <w:pPr>
        <w:rPr>
          <w:rFonts w:ascii="Arial" w:hAnsi="Arial"/>
          <w:sz w:val="17"/>
        </w:rPr>
      </w:pPr>
      <w:hyperlink r:id="rId11" w:history="1">
        <w:r w:rsidR="007F4282" w:rsidRPr="007F4282">
          <w:rPr>
            <w:rStyle w:val="Hyperlink"/>
            <w:rFonts w:ascii="Arial" w:hAnsi="Arial"/>
            <w:color w:val="0442F9"/>
            <w:sz w:val="17"/>
            <w:szCs w:val="23"/>
            <w:bdr w:val="none" w:sz="0" w:space="0" w:color="auto" w:frame="1"/>
            <w:shd w:val="clear" w:color="auto" w:fill="FFFFFF"/>
          </w:rPr>
          <w:t>Katrina’s Dream</w:t>
        </w:r>
      </w:hyperlink>
      <w:r w:rsidR="007F4282" w:rsidRPr="007F4282">
        <w:rPr>
          <w:rFonts w:ascii="Arial" w:hAnsi="Arial"/>
          <w:color w:val="404040"/>
          <w:sz w:val="17"/>
          <w:szCs w:val="23"/>
          <w:shd w:val="clear" w:color="auto" w:fill="FFFFFF"/>
        </w:rPr>
        <w:t> is active in working with the </w:t>
      </w:r>
      <w:hyperlink r:id="rId12" w:history="1">
        <w:r w:rsidR="007F4282" w:rsidRPr="007F4282">
          <w:rPr>
            <w:rStyle w:val="Hyperlink"/>
            <w:rFonts w:ascii="Arial" w:hAnsi="Arial"/>
            <w:color w:val="0442F9"/>
            <w:sz w:val="17"/>
            <w:szCs w:val="23"/>
            <w:bdr w:val="none" w:sz="0" w:space="0" w:color="auto" w:frame="1"/>
            <w:shd w:val="clear" w:color="auto" w:fill="FFFFFF"/>
          </w:rPr>
          <w:t>homeless</w:t>
        </w:r>
      </w:hyperlink>
      <w:r w:rsidR="007F4282" w:rsidRPr="007F4282">
        <w:rPr>
          <w:rFonts w:ascii="Arial" w:hAnsi="Arial"/>
          <w:color w:val="404040"/>
          <w:sz w:val="17"/>
          <w:szCs w:val="23"/>
          <w:shd w:val="clear" w:color="auto" w:fill="FFFFFF"/>
        </w:rPr>
        <w:t>, developing </w:t>
      </w:r>
      <w:hyperlink r:id="rId13" w:history="1">
        <w:r w:rsidR="007F4282" w:rsidRPr="007F4282">
          <w:rPr>
            <w:rStyle w:val="Hyperlink"/>
            <w:rFonts w:ascii="Arial" w:hAnsi="Arial"/>
            <w:color w:val="0442F9"/>
            <w:sz w:val="17"/>
            <w:szCs w:val="23"/>
            <w:bdr w:val="none" w:sz="0" w:space="0" w:color="auto" w:frame="1"/>
            <w:shd w:val="clear" w:color="auto" w:fill="FFFFFF"/>
          </w:rPr>
          <w:t>sustainable practices</w:t>
        </w:r>
      </w:hyperlink>
      <w:r w:rsidR="007F4282" w:rsidRPr="007F4282">
        <w:rPr>
          <w:rFonts w:ascii="Arial" w:hAnsi="Arial"/>
          <w:color w:val="404040"/>
          <w:sz w:val="17"/>
          <w:szCs w:val="23"/>
          <w:shd w:val="clear" w:color="auto" w:fill="FFFFFF"/>
        </w:rPr>
        <w:t>, </w:t>
      </w:r>
      <w:hyperlink r:id="rId14" w:history="1">
        <w:r w:rsidR="007F4282" w:rsidRPr="007F4282">
          <w:rPr>
            <w:rStyle w:val="Hyperlink"/>
            <w:rFonts w:ascii="Arial" w:hAnsi="Arial"/>
            <w:color w:val="0442F9"/>
            <w:sz w:val="17"/>
            <w:szCs w:val="23"/>
            <w:bdr w:val="none" w:sz="0" w:space="0" w:color="auto" w:frame="1"/>
            <w:shd w:val="clear" w:color="auto" w:fill="FFFFFF"/>
          </w:rPr>
          <w:t>prison law reform</w:t>
        </w:r>
      </w:hyperlink>
      <w:r w:rsidR="007F4282" w:rsidRPr="007F4282">
        <w:rPr>
          <w:rFonts w:ascii="Arial" w:hAnsi="Arial"/>
          <w:color w:val="404040"/>
          <w:sz w:val="17"/>
          <w:szCs w:val="23"/>
          <w:shd w:val="clear" w:color="auto" w:fill="FFFFFF"/>
        </w:rPr>
        <w:t>, education in </w:t>
      </w:r>
      <w:hyperlink r:id="rId15" w:history="1">
        <w:r w:rsidR="007F4282" w:rsidRPr="007F4282">
          <w:rPr>
            <w:rStyle w:val="Hyperlink"/>
            <w:rFonts w:ascii="Arial" w:hAnsi="Arial"/>
            <w:color w:val="0442F9"/>
            <w:sz w:val="17"/>
            <w:szCs w:val="23"/>
            <w:bdr w:val="none" w:sz="0" w:space="0" w:color="auto" w:frame="1"/>
            <w:shd w:val="clear" w:color="auto" w:fill="FFFFFF"/>
          </w:rPr>
          <w:t>Botswana</w:t>
        </w:r>
      </w:hyperlink>
      <w:r w:rsidR="007F4282" w:rsidRPr="007F4282">
        <w:rPr>
          <w:rFonts w:ascii="Arial" w:hAnsi="Arial"/>
          <w:color w:val="404040"/>
          <w:sz w:val="17"/>
          <w:szCs w:val="23"/>
          <w:shd w:val="clear" w:color="auto" w:fill="FFFFFF"/>
        </w:rPr>
        <w:t>, developing programs in </w:t>
      </w:r>
      <w:hyperlink r:id="rId16" w:history="1">
        <w:r w:rsidR="007F4282" w:rsidRPr="007F4282">
          <w:rPr>
            <w:rStyle w:val="Hyperlink"/>
            <w:rFonts w:ascii="Arial" w:hAnsi="Arial"/>
            <w:color w:val="0442F9"/>
            <w:sz w:val="17"/>
            <w:szCs w:val="23"/>
            <w:bdr w:val="none" w:sz="0" w:space="0" w:color="auto" w:frame="1"/>
            <w:shd w:val="clear" w:color="auto" w:fill="FFFFFF"/>
          </w:rPr>
          <w:t>India</w:t>
        </w:r>
      </w:hyperlink>
      <w:r w:rsidR="007F4282" w:rsidRPr="007F4282">
        <w:rPr>
          <w:rFonts w:ascii="Arial" w:hAnsi="Arial"/>
          <w:color w:val="404040"/>
          <w:sz w:val="17"/>
          <w:szCs w:val="23"/>
          <w:shd w:val="clear" w:color="auto" w:fill="FFFFFF"/>
        </w:rPr>
        <w:t>, and the full inclusion of women in all areas of life.</w:t>
      </w:r>
    </w:p>
    <w:p w:rsidR="007F4282" w:rsidRDefault="007F4282" w:rsidP="007F4282">
      <w:pPr>
        <w:rPr>
          <w:rFonts w:ascii="Arial" w:hAnsi="Arial"/>
          <w:sz w:val="17"/>
        </w:rPr>
      </w:pPr>
    </w:p>
    <w:p w:rsidR="00E54442" w:rsidRPr="00CF098B" w:rsidRDefault="00E54442" w:rsidP="007F4282">
      <w:pPr>
        <w:rPr>
          <w:rFonts w:ascii="Arial" w:hAnsi="Arial"/>
          <w:sz w:val="17"/>
        </w:rPr>
      </w:pPr>
    </w:p>
    <w:p w:rsidR="00E54442" w:rsidRPr="00CF098B" w:rsidRDefault="00E54442" w:rsidP="007F4282">
      <w:pPr>
        <w:rPr>
          <w:rFonts w:ascii="Arial" w:hAnsi="Arial"/>
          <w:sz w:val="17"/>
        </w:rPr>
      </w:pPr>
    </w:p>
    <w:p w:rsidR="002C68A2" w:rsidRPr="00CF098B" w:rsidRDefault="002C68A2" w:rsidP="007F4282">
      <w:pPr>
        <w:rPr>
          <w:rFonts w:ascii="Arial" w:hAnsi="Arial"/>
          <w:sz w:val="17"/>
        </w:rPr>
      </w:pPr>
    </w:p>
    <w:p w:rsidR="007F4282" w:rsidRDefault="00147DBE" w:rsidP="007F4282">
      <w:pPr>
        <w:ind w:firstLine="720"/>
        <w:rPr>
          <w:rFonts w:ascii="Arial" w:hAnsi="Arial"/>
          <w:sz w:val="17"/>
        </w:rPr>
      </w:pPr>
      <w:r w:rsidRPr="00CF098B">
        <w:rPr>
          <w:rFonts w:ascii="Arial" w:hAnsi="Arial"/>
          <w:sz w:val="17"/>
        </w:rPr>
        <w:t xml:space="preserve"> </w:t>
      </w:r>
      <w:r w:rsidR="007F4282" w:rsidRPr="00CF098B">
        <w:rPr>
          <w:rFonts w:ascii="Arial" w:hAnsi="Arial"/>
          <w:noProof/>
          <w:sz w:val="17"/>
        </w:rPr>
        <w:drawing>
          <wp:inline distT="0" distB="0" distL="0" distR="0">
            <wp:extent cx="5828589" cy="4821767"/>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829300" cy="4822355"/>
                    </a:xfrm>
                    <a:prstGeom prst="rect">
                      <a:avLst/>
                    </a:prstGeom>
                    <a:noFill/>
                    <a:ln w="9525">
                      <a:noFill/>
                      <a:miter lim="800000"/>
                      <a:headEnd/>
                      <a:tailEnd/>
                    </a:ln>
                  </pic:spPr>
                </pic:pic>
              </a:graphicData>
            </a:graphic>
          </wp:inline>
        </w:drawing>
      </w:r>
    </w:p>
    <w:p w:rsidR="007F4282" w:rsidRPr="00CF098B" w:rsidRDefault="007F4282" w:rsidP="007F4282">
      <w:pPr>
        <w:rPr>
          <w:rFonts w:ascii="Arial" w:hAnsi="Arial"/>
          <w:sz w:val="17"/>
        </w:rPr>
      </w:pPr>
    </w:p>
    <w:p w:rsidR="007F4282" w:rsidRDefault="007F4282" w:rsidP="007F4282">
      <w:pPr>
        <w:rPr>
          <w:rFonts w:ascii="Arial" w:hAnsi="Arial"/>
          <w:sz w:val="17"/>
        </w:rPr>
      </w:pPr>
      <w:r w:rsidRPr="00CF098B">
        <w:rPr>
          <w:rFonts w:ascii="Arial" w:hAnsi="Arial"/>
          <w:sz w:val="17"/>
        </w:rPr>
        <w:t xml:space="preserve">WASHINGTON DC August 26, 2015 - Molly Fishman </w:t>
      </w:r>
      <w:r>
        <w:rPr>
          <w:rFonts w:ascii="Arial" w:hAnsi="Arial"/>
          <w:sz w:val="17"/>
        </w:rPr>
        <w:t xml:space="preserve">Molly Fishman from </w:t>
      </w:r>
      <w:r w:rsidR="0086330B" w:rsidRPr="00CF098B">
        <w:rPr>
          <w:rFonts w:ascii="Arial" w:hAnsi="Arial"/>
          <w:sz w:val="17"/>
        </w:rPr>
        <w:t xml:space="preserve">US Representative Jackie Speier </w:t>
      </w:r>
      <w:r>
        <w:rPr>
          <w:rFonts w:ascii="Arial" w:hAnsi="Arial"/>
          <w:sz w:val="17"/>
        </w:rPr>
        <w:t>reads a statement commending Helene de</w:t>
      </w:r>
      <w:r w:rsidR="0077489C">
        <w:rPr>
          <w:rFonts w:ascii="Arial" w:hAnsi="Arial"/>
          <w:sz w:val="17"/>
        </w:rPr>
        <w:t xml:space="preserve"> </w:t>
      </w:r>
      <w:r>
        <w:rPr>
          <w:rFonts w:ascii="Arial" w:hAnsi="Arial"/>
          <w:sz w:val="17"/>
        </w:rPr>
        <w:t xml:space="preserve">Boissiere-Swanson on her work to promoting the passage of the Equal Rights Amendment </w:t>
      </w:r>
      <w:r w:rsidR="00147DBE" w:rsidRPr="00CF098B">
        <w:rPr>
          <w:rFonts w:ascii="Arial" w:hAnsi="Arial"/>
          <w:sz w:val="17"/>
        </w:rPr>
        <w:t xml:space="preserve">at the March and Rally 2 the US Capitol. Back row: </w:t>
      </w:r>
      <w:r w:rsidR="001C3A73" w:rsidRPr="00CF098B">
        <w:rPr>
          <w:rFonts w:ascii="Arial" w:hAnsi="Arial"/>
          <w:bCs/>
          <w:color w:val="404040"/>
          <w:sz w:val="17"/>
        </w:rPr>
        <w:t>Taylar Nuevelle</w:t>
      </w:r>
      <w:r w:rsidR="00147DBE" w:rsidRPr="00CF098B">
        <w:rPr>
          <w:rFonts w:ascii="Arial" w:hAnsi="Arial"/>
          <w:bCs/>
          <w:color w:val="404040"/>
          <w:sz w:val="17"/>
        </w:rPr>
        <w:t>,</w:t>
      </w:r>
      <w:r w:rsidR="001C3A73" w:rsidRPr="00CF098B">
        <w:rPr>
          <w:rFonts w:ascii="Arial" w:hAnsi="Arial"/>
          <w:color w:val="404040"/>
          <w:sz w:val="17"/>
          <w:szCs w:val="23"/>
          <w:shd w:val="clear" w:color="auto" w:fill="FFFFFF"/>
        </w:rPr>
        <w:t> </w:t>
      </w:r>
      <w:r w:rsidR="00147DBE" w:rsidRPr="00CF098B">
        <w:rPr>
          <w:rFonts w:ascii="Arial" w:hAnsi="Arial"/>
          <w:sz w:val="17"/>
        </w:rPr>
        <w:t>Charles Clymer,</w:t>
      </w:r>
      <w:r w:rsidR="00E3458E">
        <w:rPr>
          <w:rFonts w:ascii="Arial" w:hAnsi="Arial"/>
          <w:sz w:val="17"/>
        </w:rPr>
        <w:t xml:space="preserve"> </w:t>
      </w:r>
      <w:r w:rsidR="0086330B" w:rsidRPr="00CF098B">
        <w:rPr>
          <w:rFonts w:ascii="Arial" w:hAnsi="Arial"/>
          <w:sz w:val="17"/>
        </w:rPr>
        <w:t xml:space="preserve">Karen Teagarden, Bill Van Horn, </w:t>
      </w:r>
      <w:r w:rsidR="006F73CA" w:rsidRPr="00CF098B">
        <w:rPr>
          <w:rFonts w:ascii="Arial" w:hAnsi="Arial"/>
          <w:bCs/>
          <w:color w:val="404040"/>
          <w:sz w:val="17"/>
        </w:rPr>
        <w:t>Deirdre Menard</w:t>
      </w:r>
      <w:r w:rsidR="00147DBE" w:rsidRPr="00CF098B">
        <w:rPr>
          <w:rFonts w:ascii="Arial" w:hAnsi="Arial"/>
          <w:sz w:val="17"/>
          <w:szCs w:val="20"/>
        </w:rPr>
        <w:t xml:space="preserve">, </w:t>
      </w:r>
      <w:r w:rsidR="0086330B" w:rsidRPr="00CF098B">
        <w:rPr>
          <w:rFonts w:ascii="Arial" w:hAnsi="Arial"/>
          <w:sz w:val="17"/>
        </w:rPr>
        <w:t xml:space="preserve">Dr. E. Faye Williams. Second row: </w:t>
      </w:r>
      <w:r w:rsidR="00147DBE" w:rsidRPr="00CF098B">
        <w:rPr>
          <w:rFonts w:ascii="Arial" w:hAnsi="Arial"/>
          <w:sz w:val="17"/>
        </w:rPr>
        <w:t>Jocelyn W</w:t>
      </w:r>
      <w:r w:rsidR="0086330B" w:rsidRPr="00CF098B">
        <w:rPr>
          <w:rFonts w:ascii="Arial" w:hAnsi="Arial"/>
          <w:sz w:val="17"/>
        </w:rPr>
        <w:t>ang, Helene de Boissiere-</w:t>
      </w:r>
      <w:r w:rsidR="00861E9D">
        <w:rPr>
          <w:rFonts w:ascii="Arial" w:hAnsi="Arial"/>
          <w:sz w:val="17"/>
        </w:rPr>
        <w:t>Swanson, Eileen Davis, Betty Folli</w:t>
      </w:r>
      <w:r w:rsidR="0086330B" w:rsidRPr="00CF098B">
        <w:rPr>
          <w:rFonts w:ascii="Arial" w:hAnsi="Arial"/>
          <w:sz w:val="17"/>
        </w:rPr>
        <w:t xml:space="preserve">ard. Front row: </w:t>
      </w:r>
      <w:r w:rsidR="00D876B2" w:rsidRPr="00CF098B">
        <w:rPr>
          <w:rFonts w:ascii="Arial" w:hAnsi="Arial"/>
          <w:bCs/>
          <w:color w:val="404040"/>
          <w:sz w:val="17"/>
        </w:rPr>
        <w:t>Sandy Oestreich</w:t>
      </w:r>
      <w:r w:rsidR="00E3458E">
        <w:rPr>
          <w:rFonts w:ascii="Arial" w:hAnsi="Arial"/>
          <w:bCs/>
          <w:color w:val="404040"/>
          <w:sz w:val="17"/>
        </w:rPr>
        <w:t>.</w:t>
      </w:r>
      <w:r w:rsidR="00147DBE" w:rsidRPr="00CF098B">
        <w:rPr>
          <w:rFonts w:ascii="Arial" w:hAnsi="Arial"/>
          <w:sz w:val="17"/>
          <w:szCs w:val="20"/>
        </w:rPr>
        <w:t xml:space="preserve"> </w:t>
      </w:r>
      <w:r w:rsidR="00147DBE" w:rsidRPr="00CF098B">
        <w:rPr>
          <w:rFonts w:ascii="Arial" w:hAnsi="Arial"/>
          <w:sz w:val="17"/>
        </w:rPr>
        <w:t>Photo Credit: Longfei Zhang</w:t>
      </w:r>
    </w:p>
    <w:p w:rsidR="007F4282" w:rsidRDefault="007F4282" w:rsidP="007F4282">
      <w:pPr>
        <w:rPr>
          <w:rFonts w:ascii="Arial" w:hAnsi="Arial"/>
          <w:sz w:val="17"/>
        </w:rPr>
      </w:pPr>
    </w:p>
    <w:p w:rsidR="00356EB2" w:rsidRPr="00CF098B" w:rsidRDefault="00356EB2" w:rsidP="007F4282">
      <w:pPr>
        <w:rPr>
          <w:rFonts w:ascii="Arial" w:hAnsi="Arial"/>
          <w:sz w:val="17"/>
        </w:rPr>
      </w:pPr>
    </w:p>
    <w:sectPr w:rsidR="00356EB2" w:rsidRPr="00CF098B" w:rsidSect="00892A6F">
      <w:headerReference w:type="even" r:id="rId18"/>
      <w:headerReference w:type="default" r:id="rId19"/>
      <w:footerReference w:type="even" r:id="rId20"/>
      <w:footerReference w:type="default" r:id="rId21"/>
      <w:headerReference w:type="first" r:id="rId22"/>
      <w:footerReference w:type="first" r:id="rId23"/>
      <w:pgSz w:w="12240" w:h="15840"/>
      <w:pgMar w:top="813" w:right="630" w:bottom="1260" w:left="630" w:header="0" w:footer="0" w:gutter="0"/>
      <w:printerSettings r:id="rId24"/>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inherit">
    <w:altName w:val="Cambria"/>
    <w:panose1 w:val="00000000000000000000"/>
    <w:charset w:val="4D"/>
    <w:family w:val="roman"/>
    <w:notTrueType/>
    <w:pitch w:val="default"/>
    <w:sig w:usb0="00000003" w:usb1="00000000" w:usb2="00000000" w:usb3="00000000" w:csb0="00000001" w:csb1="00000000"/>
  </w:font>
  <w:font w:name="Copperplate">
    <w:panose1 w:val="0200050400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2A6F" w:rsidRDefault="00892A6F">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2A6F" w:rsidRPr="002F5FE5" w:rsidRDefault="00892A6F">
    <w:pPr>
      <w:rPr>
        <w:sz w:val="6"/>
      </w:rPr>
    </w:pPr>
  </w:p>
  <w:tbl>
    <w:tblPr>
      <w:tblStyle w:val="TableGrid"/>
      <w:tblW w:w="12330" w:type="dxa"/>
      <w:tblInd w:w="-52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0BF"/>
    </w:tblPr>
    <w:tblGrid>
      <w:gridCol w:w="3870"/>
      <w:gridCol w:w="2160"/>
      <w:gridCol w:w="2520"/>
      <w:gridCol w:w="3690"/>
      <w:gridCol w:w="90"/>
    </w:tblGrid>
    <w:tr w:rsidR="00892A6F">
      <w:trPr>
        <w:gridAfter w:val="1"/>
        <w:wAfter w:w="90" w:type="dxa"/>
      </w:trPr>
      <w:tc>
        <w:tcPr>
          <w:tcW w:w="12240" w:type="dxa"/>
          <w:gridSpan w:val="4"/>
          <w:shd w:val="clear" w:color="auto" w:fill="C0C0C0"/>
        </w:tcPr>
        <w:p w:rsidR="00892A6F" w:rsidRPr="00F86FFD" w:rsidRDefault="00892A6F" w:rsidP="00284188">
          <w:pPr>
            <w:pStyle w:val="Footer"/>
            <w:jc w:val="center"/>
            <w:rPr>
              <w:rFonts w:ascii="Copperplate" w:hAnsi="Copperplate"/>
              <w:sz w:val="8"/>
            </w:rPr>
          </w:pPr>
        </w:p>
        <w:p w:rsidR="00892A6F" w:rsidRDefault="00892A6F" w:rsidP="00284188">
          <w:pPr>
            <w:pStyle w:val="Footer"/>
            <w:jc w:val="center"/>
            <w:rPr>
              <w:rFonts w:ascii="Copperplate" w:hAnsi="Copperplate"/>
            </w:rPr>
          </w:pPr>
          <w:r w:rsidRPr="009B3599">
            <w:rPr>
              <w:rFonts w:ascii="Copperplate" w:hAnsi="Copperplate"/>
            </w:rPr>
            <w:t>Board of Directors</w:t>
          </w:r>
        </w:p>
        <w:p w:rsidR="00892A6F" w:rsidRPr="009B3599" w:rsidRDefault="00892A6F" w:rsidP="00E65B07">
          <w:pPr>
            <w:pStyle w:val="Footer"/>
            <w:jc w:val="center"/>
            <w:rPr>
              <w:rFonts w:ascii="Copperplate" w:hAnsi="Copperplate"/>
              <w:sz w:val="8"/>
            </w:rPr>
          </w:pPr>
        </w:p>
      </w:tc>
    </w:tr>
    <w:tr w:rsidR="00892A6F">
      <w:trPr>
        <w:trHeight w:val="236"/>
      </w:trPr>
      <w:tc>
        <w:tcPr>
          <w:tcW w:w="3870" w:type="dxa"/>
          <w:tcBorders>
            <w:top w:val="nil"/>
            <w:bottom w:val="nil"/>
          </w:tcBorders>
          <w:shd w:val="clear" w:color="auto" w:fill="C0C0C0"/>
        </w:tcPr>
        <w:p w:rsidR="00892A6F" w:rsidRPr="009B3599" w:rsidRDefault="00892A6F">
          <w:pPr>
            <w:pStyle w:val="Footer"/>
            <w:rPr>
              <w:rFonts w:ascii="Copperplate" w:hAnsi="Copperplate"/>
              <w:sz w:val="18"/>
            </w:rPr>
          </w:pPr>
          <w:r>
            <w:rPr>
              <w:rFonts w:ascii="Copperplate" w:hAnsi="Copperplate"/>
              <w:sz w:val="18"/>
            </w:rPr>
            <w:t xml:space="preserve">             </w:t>
          </w:r>
          <w:r w:rsidRPr="009B3599">
            <w:rPr>
              <w:rFonts w:ascii="Copperplate" w:hAnsi="Copperplate"/>
              <w:sz w:val="18"/>
            </w:rPr>
            <w:t>Rev. Deacon Robert T. Coolidge</w:t>
          </w:r>
        </w:p>
      </w:tc>
      <w:tc>
        <w:tcPr>
          <w:tcW w:w="2160" w:type="dxa"/>
          <w:tcBorders>
            <w:top w:val="nil"/>
            <w:bottom w:val="nil"/>
          </w:tcBorders>
          <w:shd w:val="clear" w:color="auto" w:fill="C0C0C0"/>
        </w:tcPr>
        <w:p w:rsidR="00892A6F" w:rsidRPr="009B3599" w:rsidRDefault="00892A6F">
          <w:pPr>
            <w:pStyle w:val="Footer"/>
            <w:rPr>
              <w:rFonts w:ascii="Copperplate" w:hAnsi="Copperplate"/>
              <w:sz w:val="18"/>
            </w:rPr>
          </w:pPr>
          <w:r w:rsidRPr="009B3599">
            <w:rPr>
              <w:rFonts w:ascii="Copperplate" w:hAnsi="Copperplate"/>
              <w:sz w:val="18"/>
            </w:rPr>
            <w:t>William R. MacKaye</w:t>
          </w:r>
        </w:p>
      </w:tc>
      <w:tc>
        <w:tcPr>
          <w:tcW w:w="2520" w:type="dxa"/>
          <w:tcBorders>
            <w:top w:val="nil"/>
            <w:bottom w:val="nil"/>
          </w:tcBorders>
          <w:shd w:val="clear" w:color="auto" w:fill="C0C0C0"/>
        </w:tcPr>
        <w:p w:rsidR="00892A6F" w:rsidRPr="009B3599" w:rsidRDefault="00892A6F" w:rsidP="00284188">
          <w:pPr>
            <w:pStyle w:val="Footer"/>
            <w:rPr>
              <w:rFonts w:ascii="Copperplate" w:hAnsi="Copperplate"/>
              <w:sz w:val="18"/>
            </w:rPr>
          </w:pPr>
          <w:r>
            <w:rPr>
              <w:rFonts w:ascii="Copperplate" w:hAnsi="Copperplate"/>
              <w:sz w:val="18"/>
            </w:rPr>
            <w:t>Rev. Kathryn A Pic</w:t>
          </w:r>
          <w:r w:rsidRPr="009B3599">
            <w:rPr>
              <w:rFonts w:ascii="Copperplate" w:hAnsi="Copperplate"/>
              <w:sz w:val="18"/>
            </w:rPr>
            <w:t>card</w:t>
          </w:r>
        </w:p>
      </w:tc>
      <w:tc>
        <w:tcPr>
          <w:tcW w:w="3780" w:type="dxa"/>
          <w:gridSpan w:val="2"/>
          <w:tcBorders>
            <w:top w:val="nil"/>
            <w:bottom w:val="nil"/>
            <w:right w:val="nil"/>
          </w:tcBorders>
          <w:shd w:val="clear" w:color="auto" w:fill="C0C0C0"/>
        </w:tcPr>
        <w:p w:rsidR="00892A6F" w:rsidRPr="005A227E" w:rsidRDefault="00892A6F">
          <w:pPr>
            <w:pStyle w:val="Footer"/>
            <w:rPr>
              <w:rFonts w:ascii="Copperplate" w:hAnsi="Copperplate"/>
              <w:sz w:val="18"/>
            </w:rPr>
          </w:pPr>
          <w:r w:rsidRPr="009B3599">
            <w:rPr>
              <w:rFonts w:ascii="Copperplate" w:hAnsi="Copperplate"/>
              <w:sz w:val="18"/>
            </w:rPr>
            <w:t>Helene de Boissiere Swanson</w:t>
          </w:r>
        </w:p>
      </w:tc>
    </w:tr>
    <w:tr w:rsidR="00892A6F">
      <w:trPr>
        <w:gridAfter w:val="1"/>
        <w:wAfter w:w="90" w:type="dxa"/>
        <w:trHeight w:val="505"/>
      </w:trPr>
      <w:tc>
        <w:tcPr>
          <w:tcW w:w="12240" w:type="dxa"/>
          <w:gridSpan w:val="4"/>
          <w:tcBorders>
            <w:top w:val="nil"/>
            <w:bottom w:val="single" w:sz="4" w:space="0" w:color="auto"/>
            <w:right w:val="nil"/>
          </w:tcBorders>
          <w:shd w:val="clear" w:color="auto" w:fill="C0C0C0"/>
        </w:tcPr>
        <w:p w:rsidR="00892A6F" w:rsidRDefault="00892A6F" w:rsidP="00E65B07">
          <w:pPr>
            <w:pStyle w:val="Footer"/>
            <w:jc w:val="center"/>
            <w:rPr>
              <w:rFonts w:ascii="Copperplate" w:hAnsi="Copperplate"/>
            </w:rPr>
          </w:pPr>
          <w:r w:rsidRPr="009B3599">
            <w:rPr>
              <w:rFonts w:ascii="Copperplate" w:hAnsi="Copperplate"/>
            </w:rPr>
            <w:t xml:space="preserve">Katrina’s Dream </w:t>
          </w:r>
          <w:r w:rsidRPr="00000FCD">
            <w:rPr>
              <w:rFonts w:ascii="Cambria" w:hAnsi="Cambria"/>
              <w:sz w:val="32"/>
            </w:rPr>
            <w:t>†</w:t>
          </w:r>
          <w:r w:rsidRPr="009B3599">
            <w:rPr>
              <w:rFonts w:ascii="Copperplate" w:hAnsi="Copperplate"/>
            </w:rPr>
            <w:t xml:space="preserve"> P</w:t>
          </w:r>
          <w:r>
            <w:rPr>
              <w:rFonts w:ascii="Copperplate" w:hAnsi="Copperplate"/>
            </w:rPr>
            <w:t xml:space="preserve">ost </w:t>
          </w:r>
          <w:r w:rsidRPr="009B3599">
            <w:rPr>
              <w:rFonts w:ascii="Copperplate" w:hAnsi="Copperplate"/>
            </w:rPr>
            <w:t>O</w:t>
          </w:r>
          <w:r>
            <w:rPr>
              <w:rFonts w:ascii="Copperplate" w:hAnsi="Copperplate"/>
            </w:rPr>
            <w:t>ffice</w:t>
          </w:r>
          <w:r w:rsidRPr="009B3599">
            <w:rPr>
              <w:rFonts w:ascii="Copperplate" w:hAnsi="Copperplate"/>
            </w:rPr>
            <w:t xml:space="preserve"> Box 32003 </w:t>
          </w:r>
          <w:r w:rsidRPr="00000FCD">
            <w:rPr>
              <w:rFonts w:ascii="Cambria" w:hAnsi="Cambria"/>
              <w:sz w:val="32"/>
            </w:rPr>
            <w:t>†</w:t>
          </w:r>
          <w:r w:rsidRPr="00000FCD">
            <w:rPr>
              <w:rFonts w:ascii="Copperplate" w:hAnsi="Copperplate"/>
              <w:sz w:val="32"/>
            </w:rPr>
            <w:t xml:space="preserve"> </w:t>
          </w:r>
          <w:r w:rsidRPr="009B3599">
            <w:rPr>
              <w:rFonts w:ascii="Copperplate" w:hAnsi="Copperplate"/>
            </w:rPr>
            <w:t xml:space="preserve">Washington, D.C. </w:t>
          </w:r>
          <w:r w:rsidRPr="00000FCD">
            <w:rPr>
              <w:rFonts w:ascii="Cambria" w:hAnsi="Cambria"/>
              <w:sz w:val="32"/>
            </w:rPr>
            <w:t>†</w:t>
          </w:r>
          <w:r w:rsidRPr="009B3599">
            <w:rPr>
              <w:rFonts w:ascii="Copperplate" w:hAnsi="Copperplate"/>
            </w:rPr>
            <w:t xml:space="preserve"> </w:t>
          </w:r>
          <w:r>
            <w:rPr>
              <w:rFonts w:ascii="Copperplate" w:hAnsi="Copperplate"/>
            </w:rPr>
            <w:t>20007</w:t>
          </w:r>
        </w:p>
        <w:p w:rsidR="00892A6F" w:rsidRDefault="00892A6F" w:rsidP="00E65B07">
          <w:pPr>
            <w:pStyle w:val="Footer"/>
            <w:jc w:val="center"/>
            <w:rPr>
              <w:rFonts w:ascii="Copperplate" w:hAnsi="Copperplate"/>
              <w:sz w:val="16"/>
            </w:rPr>
          </w:pPr>
          <w:r w:rsidRPr="005A227E">
            <w:rPr>
              <w:rFonts w:ascii="Copperplate" w:hAnsi="Copperplate"/>
              <w:sz w:val="16"/>
            </w:rPr>
            <w:t>Katrina’s Dream is a registered 501 (c) 3</w:t>
          </w:r>
          <w:r>
            <w:rPr>
              <w:rFonts w:ascii="Copperplate" w:hAnsi="Copperplate"/>
              <w:sz w:val="16"/>
            </w:rPr>
            <w:t xml:space="preserve"> Non-Profit Corporation</w:t>
          </w:r>
        </w:p>
        <w:p w:rsidR="00892A6F" w:rsidRPr="00F86FFD" w:rsidRDefault="00892A6F" w:rsidP="00284188">
          <w:pPr>
            <w:pStyle w:val="Footer"/>
            <w:rPr>
              <w:rFonts w:ascii="Copperplate" w:hAnsi="Copperplate"/>
              <w:sz w:val="8"/>
            </w:rPr>
          </w:pPr>
        </w:p>
      </w:tc>
    </w:tr>
  </w:tbl>
  <w:p w:rsidR="00892A6F" w:rsidRDefault="00892A6F" w:rsidP="00E65B07">
    <w:pPr>
      <w:pStyle w:val="Foote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2A6F" w:rsidRDefault="00892A6F">
    <w:pPr>
      <w:pStyle w:val="Footer"/>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2A6F" w:rsidRDefault="00892A6F" w:rsidP="00DF52DB">
    <w:pPr>
      <w:pStyle w:val="Header"/>
      <w:rPr>
        <w:rFonts w:ascii="Copperplate" w:hAnsi="Copperplate"/>
      </w:rPr>
    </w:pPr>
  </w:p>
  <w:p w:rsidR="00892A6F" w:rsidRDefault="00892A6F" w:rsidP="00DF52DB">
    <w:pPr>
      <w:pStyle w:val="Header"/>
      <w:rPr>
        <w:rFonts w:ascii="Copperplate" w:hAnsi="Copperplate"/>
      </w:rPr>
    </w:pPr>
  </w:p>
  <w:p w:rsidR="00892A6F" w:rsidRPr="00DF52DB" w:rsidRDefault="00892A6F" w:rsidP="00DF52DB">
    <w:pPr>
      <w:pStyle w:val="Header"/>
      <w:rPr>
        <w:rFonts w:ascii="Copperplate" w:hAnsi="Copperplate"/>
      </w:rPr>
    </w:pPr>
    <w:r>
      <w:rPr>
        <w:rFonts w:ascii="Copperplate" w:hAnsi="Copperplate"/>
      </w:rPr>
      <w:t>2016 DC W.E.D. Rally Press Release</w:t>
    </w:r>
  </w:p>
  <w:p w:rsidR="00892A6F" w:rsidRPr="00DF52DB" w:rsidRDefault="00892A6F" w:rsidP="00DF52DB">
    <w:pPr>
      <w:pStyle w:val="Header"/>
      <w:rPr>
        <w:rFonts w:ascii="Copperplate" w:hAnsi="Copperplate"/>
      </w:rPr>
    </w:pPr>
    <w:r w:rsidRPr="00DF52DB">
      <w:rPr>
        <w:rFonts w:ascii="Copperplate" w:hAnsi="Copperplate"/>
      </w:rPr>
      <w:t>26</w:t>
    </w:r>
    <w:r w:rsidRPr="0062388D">
      <w:rPr>
        <w:rFonts w:ascii="Copperplate" w:hAnsi="Copperplate"/>
        <w:vertAlign w:val="superscript"/>
      </w:rPr>
      <w:t>th</w:t>
    </w:r>
    <w:r>
      <w:rPr>
        <w:rFonts w:ascii="Copperplate" w:hAnsi="Copperplate"/>
      </w:rPr>
      <w:t xml:space="preserve"> of August</w:t>
    </w:r>
    <w:r w:rsidRPr="00DF52DB">
      <w:rPr>
        <w:rFonts w:ascii="Copperplate" w:hAnsi="Copperplate"/>
      </w:rPr>
      <w:t xml:space="preserve">, </w:t>
    </w:r>
    <w:r>
      <w:rPr>
        <w:rFonts w:ascii="Copperplate" w:hAnsi="Copperplate"/>
      </w:rPr>
      <w:t>2016</w:t>
    </w:r>
  </w:p>
  <w:p w:rsidR="00892A6F" w:rsidRPr="00E65B07" w:rsidRDefault="00892A6F">
    <w:pPr>
      <w:pStyle w:val="Header"/>
      <w:rPr>
        <w:rFonts w:ascii="Copperplate" w:hAnsi="Copperplate"/>
      </w:rPr>
    </w:pPr>
    <w:r w:rsidRPr="00DF52DB">
      <w:rPr>
        <w:rFonts w:ascii="Copperplate" w:hAnsi="Copperplate"/>
      </w:rPr>
      <w:t xml:space="preserve">Page </w:t>
    </w:r>
    <w:r w:rsidR="00036E9E" w:rsidRPr="00DF52DB">
      <w:rPr>
        <w:rFonts w:ascii="Copperplate" w:hAnsi="Copperplate"/>
      </w:rPr>
      <w:fldChar w:fldCharType="begin"/>
    </w:r>
    <w:r w:rsidRPr="00DF52DB">
      <w:rPr>
        <w:rFonts w:ascii="Copperplate" w:hAnsi="Copperplate"/>
      </w:rPr>
      <w:instrText xml:space="preserve"> PAGE </w:instrText>
    </w:r>
    <w:r w:rsidR="00036E9E" w:rsidRPr="00DF52DB">
      <w:rPr>
        <w:rFonts w:ascii="Copperplate" w:hAnsi="Copperplate"/>
      </w:rPr>
      <w:fldChar w:fldCharType="separate"/>
    </w:r>
    <w:r w:rsidR="00F93046">
      <w:rPr>
        <w:rFonts w:ascii="Copperplate" w:hAnsi="Copperplate"/>
        <w:noProof/>
      </w:rPr>
      <w:t>2</w:t>
    </w:r>
    <w:r w:rsidR="00036E9E" w:rsidRPr="00DF52DB">
      <w:rPr>
        <w:rFonts w:ascii="Copperplate" w:hAnsi="Copperplate"/>
      </w:rPr>
      <w:fldChar w:fldCharType="end"/>
    </w:r>
    <w:r w:rsidRPr="00DF52DB">
      <w:rPr>
        <w:rFonts w:ascii="Copperplate" w:hAnsi="Copperplate"/>
      </w:rPr>
      <w:t xml:space="preserve"> of </w:t>
    </w:r>
    <w:r w:rsidR="00036E9E" w:rsidRPr="00DF52DB">
      <w:rPr>
        <w:rFonts w:ascii="Copperplate" w:hAnsi="Copperplate"/>
      </w:rPr>
      <w:fldChar w:fldCharType="begin"/>
    </w:r>
    <w:r w:rsidRPr="00DF52DB">
      <w:rPr>
        <w:rFonts w:ascii="Copperplate" w:hAnsi="Copperplate"/>
      </w:rPr>
      <w:instrText xml:space="preserve"> NUMPAGES </w:instrText>
    </w:r>
    <w:r w:rsidR="00036E9E" w:rsidRPr="00DF52DB">
      <w:rPr>
        <w:rFonts w:ascii="Copperplate" w:hAnsi="Copperplate"/>
      </w:rPr>
      <w:fldChar w:fldCharType="separate"/>
    </w:r>
    <w:r w:rsidR="00F93046">
      <w:rPr>
        <w:rFonts w:ascii="Copperplate" w:hAnsi="Copperplate"/>
        <w:noProof/>
      </w:rPr>
      <w:t>2</w:t>
    </w:r>
    <w:r w:rsidR="00036E9E" w:rsidRPr="00DF52DB">
      <w:rPr>
        <w:rFonts w:ascii="Copperplate" w:hAnsi="Copperplate"/>
      </w:rPr>
      <w:fldChar w:fldCharType="end"/>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tbl>
    <w:tblPr>
      <w:tblStyle w:val="TableGrid"/>
      <w:tblW w:w="12240" w:type="dxa"/>
      <w:tblInd w:w="-522" w:type="dxa"/>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0BF"/>
    </w:tblPr>
    <w:tblGrid>
      <w:gridCol w:w="4770"/>
      <w:gridCol w:w="7470"/>
    </w:tblGrid>
    <w:tr w:rsidR="00892A6F" w:rsidRPr="005650DC">
      <w:tc>
        <w:tcPr>
          <w:tcW w:w="4770" w:type="dxa"/>
          <w:tcBorders>
            <w:bottom w:val="threeDEngrave" w:sz="24" w:space="0" w:color="auto"/>
          </w:tcBorders>
        </w:tcPr>
        <w:p w:rsidR="00892A6F" w:rsidRPr="00306292" w:rsidRDefault="00036E9E" w:rsidP="00892A6F">
          <w:pPr>
            <w:ind w:left="-102" w:right="-198" w:firstLine="18"/>
            <w:jc w:val="both"/>
          </w:pPr>
          <w:r>
            <w:rPr>
              <w:noProof/>
            </w:rPr>
            <w:pict>
              <v:shapetype id="_x0000_t202" coordsize="21600,21600" o:spt="202" path="m0,0l0,21600,21600,21600,21600,0xe">
                <v:stroke joinstyle="miter"/>
                <v:path gradientshapeok="t" o:connecttype="rect"/>
              </v:shapetype>
              <v:shape id="_x0000_s2049" type="#_x0000_t202" style="position:absolute;left:0;text-align:left;margin-left:-9.9pt;margin-top:-13.2pt;width:245.7pt;height:131.4pt;z-index:251658240" filled="f" stroked="f">
                <v:fill o:detectmouseclick="t"/>
                <v:textbox style="mso-next-textbox:#_x0000_s2049" inset=",7.2pt,,7.2pt">
                  <w:txbxContent>
                    <w:p w:rsidR="00892A6F" w:rsidRDefault="00892A6F" w:rsidP="00892A6F">
                      <w:pPr>
                        <w:tabs>
                          <w:tab w:val="left" w:pos="270"/>
                        </w:tabs>
                        <w:ind w:left="-54" w:right="-288"/>
                      </w:pPr>
                      <w:r w:rsidRPr="00892A6F">
                        <w:rPr>
                          <w:noProof/>
                        </w:rPr>
                        <w:drawing>
                          <wp:inline distT="0" distB="0" distL="0" distR="0">
                            <wp:extent cx="3066702" cy="1659255"/>
                            <wp:effectExtent l="25400" t="0" r="669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66702" cy="1659255"/>
                                    </a:xfrm>
                                    <a:prstGeom prst="rect">
                                      <a:avLst/>
                                    </a:prstGeom>
                                    <a:noFill/>
                                    <a:ln w="9525">
                                      <a:noFill/>
                                      <a:miter lim="800000"/>
                                      <a:headEnd/>
                                      <a:tailEnd/>
                                    </a:ln>
                                  </pic:spPr>
                                </pic:pic>
                              </a:graphicData>
                            </a:graphic>
                          </wp:inline>
                        </w:drawing>
                      </w:r>
                    </w:p>
                  </w:txbxContent>
                </v:textbox>
              </v:shape>
            </w:pict>
          </w:r>
        </w:p>
      </w:tc>
      <w:tc>
        <w:tcPr>
          <w:tcW w:w="7470" w:type="dxa"/>
          <w:tcBorders>
            <w:bottom w:val="threeDEngrave" w:sz="24" w:space="0" w:color="auto"/>
          </w:tcBorders>
          <w:shd w:val="clear" w:color="auto" w:fill="A6A6A6"/>
        </w:tcPr>
        <w:p w:rsidR="00892A6F" w:rsidRPr="00000FCD" w:rsidRDefault="00892A6F" w:rsidP="00725459">
          <w:pPr>
            <w:ind w:left="-108"/>
            <w:rPr>
              <w:rFonts w:ascii="Copperplate" w:hAnsi="Copperplate"/>
              <w:sz w:val="80"/>
            </w:rPr>
          </w:pPr>
          <w:r>
            <w:rPr>
              <w:rFonts w:ascii="Copperplate" w:hAnsi="Copperplate"/>
              <w:sz w:val="80"/>
            </w:rPr>
            <w:t xml:space="preserve"> Katrina’s Dream</w:t>
          </w:r>
        </w:p>
        <w:p w:rsidR="00892A6F" w:rsidRPr="0026144C" w:rsidRDefault="00892A6F" w:rsidP="00000FCD">
          <w:pPr>
            <w:jc w:val="center"/>
            <w:rPr>
              <w:rFonts w:ascii="Copperplate" w:hAnsi="Copperplate"/>
              <w:sz w:val="44"/>
            </w:rPr>
          </w:pPr>
          <w:r w:rsidRPr="00FF0883">
            <w:rPr>
              <w:rFonts w:ascii="Copperplate" w:hAnsi="Copperplate"/>
              <w:sz w:val="48"/>
            </w:rPr>
            <w:t>L</w:t>
          </w:r>
          <w:r w:rsidRPr="0026144C">
            <w:rPr>
              <w:rFonts w:ascii="Copperplate" w:hAnsi="Copperplate"/>
              <w:sz w:val="44"/>
            </w:rPr>
            <w:t xml:space="preserve">iberty </w:t>
          </w:r>
          <w:r w:rsidRPr="00FF0883">
            <w:rPr>
              <w:rFonts w:ascii="Copperplate" w:hAnsi="Copperplate"/>
              <w:sz w:val="48"/>
            </w:rPr>
            <w:t>&amp;</w:t>
          </w:r>
          <w:r w:rsidRPr="0026144C">
            <w:rPr>
              <w:rFonts w:ascii="Copperplate" w:hAnsi="Copperplate"/>
              <w:sz w:val="44"/>
            </w:rPr>
            <w:t xml:space="preserve"> </w:t>
          </w:r>
          <w:r w:rsidRPr="00FF0883">
            <w:rPr>
              <w:rFonts w:ascii="Copperplate" w:hAnsi="Copperplate"/>
              <w:sz w:val="48"/>
            </w:rPr>
            <w:t>J</w:t>
          </w:r>
          <w:r w:rsidRPr="0026144C">
            <w:rPr>
              <w:rFonts w:ascii="Copperplate" w:hAnsi="Copperplate"/>
              <w:sz w:val="44"/>
            </w:rPr>
            <w:t xml:space="preserve">ustice for </w:t>
          </w:r>
          <w:r w:rsidRPr="00FF0883">
            <w:rPr>
              <w:rFonts w:ascii="Copperplate" w:hAnsi="Copperplate"/>
              <w:sz w:val="48"/>
            </w:rPr>
            <w:t>A</w:t>
          </w:r>
          <w:r w:rsidRPr="0026144C">
            <w:rPr>
              <w:rFonts w:ascii="Copperplate" w:hAnsi="Copperplate"/>
              <w:sz w:val="44"/>
            </w:rPr>
            <w:t>ll</w:t>
          </w:r>
        </w:p>
        <w:p w:rsidR="00892A6F" w:rsidRPr="00000FCD" w:rsidRDefault="00892A6F" w:rsidP="00000FCD">
          <w:pPr>
            <w:jc w:val="both"/>
            <w:rPr>
              <w:sz w:val="20"/>
            </w:rPr>
          </w:pPr>
        </w:p>
        <w:p w:rsidR="00892A6F" w:rsidRPr="00000FCD" w:rsidRDefault="00892A6F" w:rsidP="00725459">
          <w:pPr>
            <w:jc w:val="center"/>
            <w:rPr>
              <w:rFonts w:ascii="Copperplate" w:hAnsi="Copperplate"/>
              <w:sz w:val="32"/>
            </w:rPr>
          </w:pPr>
          <w:r>
            <w:rPr>
              <w:rFonts w:ascii="Copperplate" w:hAnsi="Copperplate"/>
              <w:sz w:val="32"/>
            </w:rPr>
            <w:t>Dedicated to the Full I</w:t>
          </w:r>
          <w:r w:rsidRPr="00000FCD">
            <w:rPr>
              <w:rFonts w:ascii="Copperplate" w:hAnsi="Copperplate"/>
              <w:sz w:val="32"/>
            </w:rPr>
            <w:t xml:space="preserve">nclusion </w:t>
          </w:r>
          <w:r>
            <w:rPr>
              <w:rFonts w:ascii="Copperplate" w:hAnsi="Copperplate"/>
              <w:sz w:val="32"/>
            </w:rPr>
            <w:t>of W</w:t>
          </w:r>
          <w:r w:rsidRPr="00000FCD">
            <w:rPr>
              <w:rFonts w:ascii="Copperplate" w:hAnsi="Copperplate"/>
              <w:sz w:val="32"/>
            </w:rPr>
            <w:t xml:space="preserve">omen in </w:t>
          </w:r>
          <w:r>
            <w:rPr>
              <w:rFonts w:ascii="Copperplate" w:hAnsi="Copperplate"/>
              <w:sz w:val="32"/>
            </w:rPr>
            <w:t>the Church and in S</w:t>
          </w:r>
          <w:r w:rsidRPr="00000FCD">
            <w:rPr>
              <w:rFonts w:ascii="Copperplate" w:hAnsi="Copperplate"/>
              <w:sz w:val="32"/>
            </w:rPr>
            <w:t>ociety</w:t>
          </w:r>
        </w:p>
      </w:tc>
    </w:tr>
    <w:tr w:rsidR="00892A6F" w:rsidRPr="005650DC">
      <w:tc>
        <w:tcPr>
          <w:tcW w:w="12240" w:type="dxa"/>
          <w:gridSpan w:val="2"/>
          <w:shd w:val="clear" w:color="FFFFFF" w:themeColor="background1" w:fill="CCCCCC"/>
        </w:tcPr>
        <w:p w:rsidR="00892A6F" w:rsidRPr="00BA7F63" w:rsidRDefault="00892A6F" w:rsidP="00306292">
          <w:pPr>
            <w:jc w:val="both"/>
            <w:rPr>
              <w:rFonts w:ascii="Copperplate" w:hAnsi="Copperplate"/>
              <w:sz w:val="18"/>
            </w:rPr>
          </w:pPr>
          <w:r w:rsidRPr="00BA7F63">
            <w:rPr>
              <w:rFonts w:ascii="Copperplate" w:hAnsi="Copperplate"/>
              <w:sz w:val="18"/>
            </w:rPr>
            <w:t xml:space="preserve">On January 2, 1942 at the beginning of a ghastly war, this picture was on the front page of newspapers around the world with the headline: Little Girl Meets Roosevelt &amp; Churchill.  However, Katrina was telling everyone, “I met Mrs. Roosevelt on my birthday: Mrs. Roosevelt is just behind Churchill.   </w:t>
          </w:r>
        </w:p>
      </w:tc>
    </w:tr>
  </w:tbl>
  <w:p w:rsidR="00892A6F" w:rsidRPr="005650DC" w:rsidRDefault="00892A6F">
    <w:pPr>
      <w:pStyle w:val="Header"/>
      <w:rPr>
        <w:sz w:val="22"/>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892A6F" w:rsidRDefault="00892A6F">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3"/>
    <o:shapelayout v:ext="edit">
      <o:idmap v:ext="edit" data="2"/>
    </o:shapelayout>
  </w:hdrShapeDefaults>
  <w:compat>
    <w:doNotAutofitConstrainedTables/>
    <w:doNotVertAlignCellWithSp/>
    <w:doNotBreakConstrainedForcedTable/>
    <w:useAnsiKerningPairs/>
    <w:cachedColBalance/>
    <w:splitPgBreakAndParaMark/>
  </w:compat>
  <w:rsids>
    <w:rsidRoot w:val="00356EB2"/>
    <w:rsid w:val="00000FCD"/>
    <w:rsid w:val="00036E9E"/>
    <w:rsid w:val="00037A72"/>
    <w:rsid w:val="00084B40"/>
    <w:rsid w:val="000F61BF"/>
    <w:rsid w:val="000F75DC"/>
    <w:rsid w:val="00147DBE"/>
    <w:rsid w:val="0015725C"/>
    <w:rsid w:val="0016126A"/>
    <w:rsid w:val="001C3A73"/>
    <w:rsid w:val="00254C8A"/>
    <w:rsid w:val="0026144C"/>
    <w:rsid w:val="00284188"/>
    <w:rsid w:val="00292586"/>
    <w:rsid w:val="002C4F60"/>
    <w:rsid w:val="002C68A2"/>
    <w:rsid w:val="002E40A9"/>
    <w:rsid w:val="002F5FE5"/>
    <w:rsid w:val="00306292"/>
    <w:rsid w:val="00351736"/>
    <w:rsid w:val="00356EB2"/>
    <w:rsid w:val="00412C26"/>
    <w:rsid w:val="004E6F63"/>
    <w:rsid w:val="005345BA"/>
    <w:rsid w:val="005650DC"/>
    <w:rsid w:val="005A227E"/>
    <w:rsid w:val="0062388D"/>
    <w:rsid w:val="0064361F"/>
    <w:rsid w:val="006A4C67"/>
    <w:rsid w:val="006B4F16"/>
    <w:rsid w:val="006D0F26"/>
    <w:rsid w:val="006F73CA"/>
    <w:rsid w:val="00723BFA"/>
    <w:rsid w:val="00725459"/>
    <w:rsid w:val="0077489C"/>
    <w:rsid w:val="007D11AA"/>
    <w:rsid w:val="007F4282"/>
    <w:rsid w:val="00825950"/>
    <w:rsid w:val="0084560F"/>
    <w:rsid w:val="00847D34"/>
    <w:rsid w:val="00861E9D"/>
    <w:rsid w:val="0086330B"/>
    <w:rsid w:val="00877D5D"/>
    <w:rsid w:val="00892A6F"/>
    <w:rsid w:val="008B0D07"/>
    <w:rsid w:val="008B30E5"/>
    <w:rsid w:val="008B68EF"/>
    <w:rsid w:val="008F35B1"/>
    <w:rsid w:val="0091231C"/>
    <w:rsid w:val="009455BE"/>
    <w:rsid w:val="009A32BD"/>
    <w:rsid w:val="009B3599"/>
    <w:rsid w:val="009D58D9"/>
    <w:rsid w:val="009F41D6"/>
    <w:rsid w:val="00A17325"/>
    <w:rsid w:val="00A20A05"/>
    <w:rsid w:val="00A7531F"/>
    <w:rsid w:val="00AE5CDB"/>
    <w:rsid w:val="00B0596B"/>
    <w:rsid w:val="00B17DC9"/>
    <w:rsid w:val="00B731F7"/>
    <w:rsid w:val="00B95368"/>
    <w:rsid w:val="00BA411D"/>
    <w:rsid w:val="00BA7F63"/>
    <w:rsid w:val="00BE2A4F"/>
    <w:rsid w:val="00C47067"/>
    <w:rsid w:val="00C55D1A"/>
    <w:rsid w:val="00C805A2"/>
    <w:rsid w:val="00C94E2F"/>
    <w:rsid w:val="00CD2163"/>
    <w:rsid w:val="00CF098B"/>
    <w:rsid w:val="00D00781"/>
    <w:rsid w:val="00D2279F"/>
    <w:rsid w:val="00D53EC3"/>
    <w:rsid w:val="00D876B2"/>
    <w:rsid w:val="00DF52DB"/>
    <w:rsid w:val="00E3458E"/>
    <w:rsid w:val="00E54442"/>
    <w:rsid w:val="00E65B07"/>
    <w:rsid w:val="00E673E3"/>
    <w:rsid w:val="00E7214D"/>
    <w:rsid w:val="00EF186F"/>
    <w:rsid w:val="00F86FFD"/>
    <w:rsid w:val="00F93046"/>
    <w:rsid w:val="00FF0883"/>
    <w:rsid w:val="00FF291A"/>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6" w:uiPriority="9"/>
    <w:lsdException w:name="Strong" w:uiPriority="22"/>
    <w:lsdException w:name="Normal (Web)" w:uiPriority="99"/>
  </w:latentStyles>
  <w:style w:type="paragraph" w:default="1" w:styleId="Normal">
    <w:name w:val="Normal"/>
    <w:qFormat/>
    <w:rsid w:val="00BA411D"/>
  </w:style>
  <w:style w:type="paragraph" w:styleId="Heading6">
    <w:name w:val="heading 6"/>
    <w:basedOn w:val="Normal"/>
    <w:link w:val="Heading6Char"/>
    <w:uiPriority w:val="9"/>
    <w:rsid w:val="00BE2A4F"/>
    <w:pPr>
      <w:spacing w:beforeLines="1" w:afterLines="1"/>
      <w:outlineLvl w:val="5"/>
    </w:pPr>
    <w:rPr>
      <w:rFonts w:ascii="Times" w:hAnsi="Times"/>
      <w:b/>
      <w:sz w:val="15"/>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356EB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5650DC"/>
    <w:pPr>
      <w:tabs>
        <w:tab w:val="center" w:pos="4320"/>
        <w:tab w:val="right" w:pos="8640"/>
      </w:tabs>
    </w:pPr>
  </w:style>
  <w:style w:type="character" w:customStyle="1" w:styleId="HeaderChar">
    <w:name w:val="Header Char"/>
    <w:basedOn w:val="DefaultParagraphFont"/>
    <w:link w:val="Header"/>
    <w:uiPriority w:val="99"/>
    <w:semiHidden/>
    <w:rsid w:val="005650DC"/>
  </w:style>
  <w:style w:type="paragraph" w:styleId="Footer">
    <w:name w:val="footer"/>
    <w:basedOn w:val="Normal"/>
    <w:link w:val="FooterChar"/>
    <w:uiPriority w:val="99"/>
    <w:unhideWhenUsed/>
    <w:rsid w:val="005650DC"/>
    <w:pPr>
      <w:tabs>
        <w:tab w:val="center" w:pos="4320"/>
        <w:tab w:val="right" w:pos="8640"/>
      </w:tabs>
    </w:pPr>
  </w:style>
  <w:style w:type="character" w:customStyle="1" w:styleId="FooterChar">
    <w:name w:val="Footer Char"/>
    <w:basedOn w:val="DefaultParagraphFont"/>
    <w:link w:val="Footer"/>
    <w:uiPriority w:val="99"/>
    <w:rsid w:val="005650DC"/>
  </w:style>
  <w:style w:type="paragraph" w:styleId="BalloonText">
    <w:name w:val="Balloon Text"/>
    <w:basedOn w:val="Normal"/>
    <w:link w:val="BalloonTextChar"/>
    <w:uiPriority w:val="99"/>
    <w:semiHidden/>
    <w:unhideWhenUsed/>
    <w:rsid w:val="005650DC"/>
    <w:rPr>
      <w:rFonts w:ascii="Lucida Grande" w:hAnsi="Lucida Grande"/>
      <w:sz w:val="18"/>
      <w:szCs w:val="18"/>
    </w:rPr>
  </w:style>
  <w:style w:type="character" w:customStyle="1" w:styleId="BalloonTextChar">
    <w:name w:val="Balloon Text Char"/>
    <w:basedOn w:val="DefaultParagraphFont"/>
    <w:link w:val="BalloonText"/>
    <w:uiPriority w:val="99"/>
    <w:semiHidden/>
    <w:rsid w:val="005650DC"/>
    <w:rPr>
      <w:rFonts w:ascii="Lucida Grande" w:hAnsi="Lucida Grande"/>
      <w:sz w:val="18"/>
      <w:szCs w:val="18"/>
    </w:rPr>
  </w:style>
  <w:style w:type="character" w:styleId="Hyperlink">
    <w:name w:val="Hyperlink"/>
    <w:basedOn w:val="DefaultParagraphFont"/>
    <w:rsid w:val="006A4C67"/>
    <w:rPr>
      <w:color w:val="0000FF" w:themeColor="hyperlink"/>
      <w:u w:val="single"/>
    </w:rPr>
  </w:style>
  <w:style w:type="character" w:styleId="FollowedHyperlink">
    <w:name w:val="FollowedHyperlink"/>
    <w:basedOn w:val="DefaultParagraphFont"/>
    <w:rsid w:val="00D53EC3"/>
    <w:rPr>
      <w:color w:val="800080" w:themeColor="followedHyperlink"/>
      <w:u w:val="single"/>
    </w:rPr>
  </w:style>
  <w:style w:type="character" w:styleId="Strong">
    <w:name w:val="Strong"/>
    <w:basedOn w:val="DefaultParagraphFont"/>
    <w:uiPriority w:val="22"/>
    <w:rsid w:val="001C3A73"/>
    <w:rPr>
      <w:b/>
    </w:rPr>
  </w:style>
  <w:style w:type="character" w:customStyle="1" w:styleId="apple-style-span">
    <w:name w:val="apple-style-span"/>
    <w:basedOn w:val="DefaultParagraphFont"/>
    <w:rsid w:val="006F73CA"/>
  </w:style>
  <w:style w:type="character" w:customStyle="1" w:styleId="Heading6Char">
    <w:name w:val="Heading 6 Char"/>
    <w:basedOn w:val="DefaultParagraphFont"/>
    <w:link w:val="Heading6"/>
    <w:uiPriority w:val="9"/>
    <w:rsid w:val="00BE2A4F"/>
    <w:rPr>
      <w:rFonts w:ascii="Times" w:hAnsi="Times"/>
      <w:b/>
      <w:sz w:val="15"/>
      <w:szCs w:val="20"/>
    </w:rPr>
  </w:style>
  <w:style w:type="paragraph" w:customStyle="1" w:styleId="font7">
    <w:name w:val="font_7"/>
    <w:basedOn w:val="Normal"/>
    <w:rsid w:val="00BE2A4F"/>
    <w:pPr>
      <w:spacing w:beforeLines="1" w:afterLines="1"/>
    </w:pPr>
    <w:rPr>
      <w:rFonts w:ascii="Times" w:hAnsi="Times"/>
      <w:sz w:val="20"/>
      <w:szCs w:val="20"/>
    </w:rPr>
  </w:style>
  <w:style w:type="paragraph" w:styleId="NormalWeb">
    <w:name w:val="Normal (Web)"/>
    <w:basedOn w:val="Normal"/>
    <w:uiPriority w:val="99"/>
    <w:rsid w:val="00CF098B"/>
    <w:pPr>
      <w:spacing w:beforeLines="1" w:afterLines="1"/>
    </w:pPr>
    <w:rPr>
      <w:rFonts w:ascii="Times" w:hAnsi="Times" w:cs="Times New Roman"/>
      <w:sz w:val="20"/>
      <w:szCs w:val="20"/>
    </w:rPr>
  </w:style>
  <w:style w:type="character" w:customStyle="1" w:styleId="apple-converted-space">
    <w:name w:val="apple-converted-space"/>
    <w:basedOn w:val="DefaultParagraphFont"/>
    <w:rsid w:val="00CF098B"/>
  </w:style>
</w:styles>
</file>

<file path=word/webSettings.xml><?xml version="1.0" encoding="utf-8"?>
<w:webSettings xmlns:r="http://schemas.openxmlformats.org/officeDocument/2006/relationships" xmlns:w="http://schemas.openxmlformats.org/wordprocessingml/2006/main">
  <w:divs>
    <w:div w:id="36900000">
      <w:bodyDiv w:val="1"/>
      <w:marLeft w:val="0"/>
      <w:marRight w:val="0"/>
      <w:marTop w:val="0"/>
      <w:marBottom w:val="0"/>
      <w:divBdr>
        <w:top w:val="none" w:sz="0" w:space="0" w:color="auto"/>
        <w:left w:val="none" w:sz="0" w:space="0" w:color="auto"/>
        <w:bottom w:val="none" w:sz="0" w:space="0" w:color="auto"/>
        <w:right w:val="none" w:sz="0" w:space="0" w:color="auto"/>
      </w:divBdr>
    </w:div>
    <w:div w:id="187838197">
      <w:bodyDiv w:val="1"/>
      <w:marLeft w:val="0"/>
      <w:marRight w:val="0"/>
      <w:marTop w:val="0"/>
      <w:marBottom w:val="0"/>
      <w:divBdr>
        <w:top w:val="none" w:sz="0" w:space="0" w:color="auto"/>
        <w:left w:val="none" w:sz="0" w:space="0" w:color="auto"/>
        <w:bottom w:val="none" w:sz="0" w:space="0" w:color="auto"/>
        <w:right w:val="none" w:sz="0" w:space="0" w:color="auto"/>
      </w:divBdr>
    </w:div>
    <w:div w:id="933518092">
      <w:bodyDiv w:val="1"/>
      <w:marLeft w:val="0"/>
      <w:marRight w:val="0"/>
      <w:marTop w:val="0"/>
      <w:marBottom w:val="0"/>
      <w:divBdr>
        <w:top w:val="none" w:sz="0" w:space="0" w:color="auto"/>
        <w:left w:val="none" w:sz="0" w:space="0" w:color="auto"/>
        <w:bottom w:val="none" w:sz="0" w:space="0" w:color="auto"/>
        <w:right w:val="none" w:sz="0" w:space="0" w:color="auto"/>
      </w:divBdr>
    </w:div>
    <w:div w:id="1193108325">
      <w:bodyDiv w:val="1"/>
      <w:marLeft w:val="0"/>
      <w:marRight w:val="0"/>
      <w:marTop w:val="0"/>
      <w:marBottom w:val="0"/>
      <w:divBdr>
        <w:top w:val="none" w:sz="0" w:space="0" w:color="auto"/>
        <w:left w:val="none" w:sz="0" w:space="0" w:color="auto"/>
        <w:bottom w:val="none" w:sz="0" w:space="0" w:color="auto"/>
        <w:right w:val="none" w:sz="0" w:space="0" w:color="auto"/>
      </w:divBdr>
    </w:div>
    <w:div w:id="1541238729">
      <w:bodyDiv w:val="1"/>
      <w:marLeft w:val="0"/>
      <w:marRight w:val="0"/>
      <w:marTop w:val="0"/>
      <w:marBottom w:val="0"/>
      <w:divBdr>
        <w:top w:val="none" w:sz="0" w:space="0" w:color="auto"/>
        <w:left w:val="none" w:sz="0" w:space="0" w:color="auto"/>
        <w:bottom w:val="none" w:sz="0" w:space="0" w:color="auto"/>
        <w:right w:val="none" w:sz="0" w:space="0" w:color="auto"/>
      </w:divBdr>
    </w:div>
    <w:div w:id="15500663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Teens-N-Theater-793282970803425/home"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printerSettings" Target="printerSettings/printerSettings1.bin"/><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katrinasdream.org/katrinas-story-2/pass-the-equal-rights-amendment/dc-era-blessing-walk-and-rally/" TargetMode="External"/><Relationship Id="rId11" Type="http://schemas.openxmlformats.org/officeDocument/2006/relationships/hyperlink" Target="http://www.katrinasdream.org/" TargetMode="External"/><Relationship Id="rId12" Type="http://schemas.openxmlformats.org/officeDocument/2006/relationships/hyperlink" Target="http://www.katrinasdream.org/1st-21st-century-church/olofs-brothers-love-feast/" TargetMode="External"/><Relationship Id="rId13" Type="http://schemas.openxmlformats.org/officeDocument/2006/relationships/hyperlink" Target="http://www.katrinasdream.org/1st-21st-century-church/millenials-at-the-helm-sustainable-practices/" TargetMode="External"/><Relationship Id="rId14" Type="http://schemas.openxmlformats.org/officeDocument/2006/relationships/hyperlink" Target="http://www.katrinasdream.org/1st-21st-century-church/prison-reform-projects/" TargetMode="External"/><Relationship Id="rId15" Type="http://schemas.openxmlformats.org/officeDocument/2006/relationships/hyperlink" Target="http://www.katrinasdream.org/1st-21st-century-church/vocation-vacation/vocation-vacation-think-tank-thuto/" TargetMode="External"/><Relationship Id="rId16" Type="http://schemas.openxmlformats.org/officeDocument/2006/relationships/hyperlink" Target="http://www.katrinasdream.org/1st-21st-century-church/vocation-vacation/india/" TargetMode="External"/><Relationship Id="rId17" Type="http://schemas.openxmlformats.org/officeDocument/2006/relationships/image" Target="media/image2.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mailto:helene@katrinasdream.org" TargetMode="External"/><Relationship Id="rId6" Type="http://schemas.openxmlformats.org/officeDocument/2006/relationships/hyperlink" Target="http://www.katrinasdream.org/katrinas-story-2/2nd-annual-women-equality-day-2016-rally/" TargetMode="External"/><Relationship Id="rId7" Type="http://schemas.openxmlformats.org/officeDocument/2006/relationships/hyperlink" Target="http://www.saintstephensdc.org/" TargetMode="External"/><Relationship Id="rId8" Type="http://schemas.openxmlformats.org/officeDocument/2006/relationships/hyperlink" Target="https://www.nps.gov/nama/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854</Words>
  <Characters>4869</Characters>
  <Application>Microsoft Word 12.0.0</Application>
  <DocSecurity>0</DocSecurity>
  <Lines>40</Lines>
  <Paragraphs>9</Paragraphs>
  <ScaleCrop>false</ScaleCrop>
  <Company>www.katrinasdream.org</Company>
  <LinksUpToDate>false</LinksUpToDate>
  <CharactersWithSpaces>5979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William/Helene Swanson</dc:creator>
  <cp:keywords/>
  <cp:lastModifiedBy>William/Helene Swanson</cp:lastModifiedBy>
  <cp:revision>5</cp:revision>
  <cp:lastPrinted>2016-08-06T12:29:00Z</cp:lastPrinted>
  <dcterms:created xsi:type="dcterms:W3CDTF">2016-08-06T12:29:00Z</dcterms:created>
  <dcterms:modified xsi:type="dcterms:W3CDTF">2016-08-06T19:29:00Z</dcterms:modified>
</cp:coreProperties>
</file>